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rPr>
        <w:t>【様式６</w:t>
      </w:r>
      <w:r>
        <w:rPr>
          <w:rFonts w:hint="eastAsia"/>
        </w:rPr>
        <w:t xml:space="preserve"> </w:t>
      </w:r>
      <w:r>
        <w:rPr>
          <w:rFonts w:hint="eastAsia"/>
        </w:rPr>
        <w:t>参考ひな形】</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駅西口富士見通線他ウォーカブル空間整備設計業務委託</w:t>
      </w:r>
    </w:p>
    <w:p>
      <w:pPr>
        <w:pStyle w:val="24"/>
        <w:spacing w:line="380" w:lineRule="exact"/>
        <w:jc w:val="center"/>
        <w:rPr>
          <w:rFonts w:hint="default" w:asciiTheme="minorEastAsia" w:hAnsiTheme="minorEastAsia" w:eastAsiaTheme="minorEastAsia"/>
          <w:color w:val="auto"/>
        </w:rPr>
      </w:pPr>
      <w:r>
        <w:rPr>
          <w:rFonts w:hint="eastAsia" w:asciiTheme="minorEastAsia" w:hAnsiTheme="minorEastAsia" w:eastAsiaTheme="minorEastAsia"/>
          <w:color w:val="auto"/>
        </w:rPr>
        <w:t>共同企業体協定書</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（目的）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当共同企業体は、朝霞市が発注する『駅西口富士見通線他ウォーカブル空間整備設計業務</w:t>
      </w:r>
      <w:bookmarkStart w:id="0" w:name="_GoBack"/>
      <w:bookmarkEnd w:id="0"/>
      <w:r>
        <w:rPr>
          <w:rFonts w:hint="eastAsia" w:asciiTheme="minorEastAsia" w:hAnsiTheme="minorEastAsia" w:eastAsiaTheme="minorEastAsia"/>
          <w:color w:val="auto"/>
          <w:sz w:val="21"/>
        </w:rPr>
        <w:t>』に係る業務委託（以下「本件業務委託」という。）を共同連帯して受託することを目的とする。</w:t>
      </w:r>
      <w:r>
        <w:rPr>
          <w:rFonts w:hint="default" w:asciiTheme="minorEastAsia" w:hAnsiTheme="minorEastAsia" w:eastAsiaTheme="minorEastAsia"/>
          <w:color w:val="auto"/>
          <w:sz w:val="21"/>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（名称）</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第２条　当共同企業体は、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共同企業体（以下「企業体」という。）と称する。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（事務所の所在地）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第３条　当企業体は，事務所を</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に置く。</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（成立の時期及び解散の時期）</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第４条　当企業体は、令和５年　　月　　日に成立し、本件業務委託に係る契約履行後、朝霞市の承諾を得るまでの間は解散することができない。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本件業務委託を実施することができなかったときは、当企業体は、前項の規定にかかわらず、本件業務委託に係る基本協定が締結された日に解散するものとする。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（構成員の所在地及び事業者名）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第５条　当企業体の構成員は、次のとおりとする。</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（所在地）　</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u w:val="dotted" w:color="auto"/>
        </w:rPr>
      </w:pPr>
      <w:r>
        <w:rPr>
          <w:rFonts w:hint="eastAsia" w:asciiTheme="minorEastAsia" w:hAnsiTheme="minorEastAsia" w:eastAsiaTheme="minorEastAsia"/>
          <w:color w:val="auto"/>
          <w:sz w:val="21"/>
        </w:rPr>
        <w:t>　（事業者名）</w:t>
      </w:r>
      <w:r>
        <w:rPr>
          <w:rFonts w:hint="eastAsia" w:asciiTheme="minorEastAsia" w:hAnsiTheme="minorEastAsia" w:eastAsiaTheme="minorEastAsia"/>
          <w:color w:val="auto"/>
          <w:sz w:val="21"/>
          <w:u w:val="dotted" w:color="auto"/>
        </w:rPr>
        <w:t>　　　　　　　　　　　　　　　　　　　</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（代表構成員の名称）</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第６条　当企業体は、</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を代表構成員とする。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（代表構成員の権限）</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第７条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当企業体の代表構成員は、本件業務委託の受託に関し、当企業体を代表して次の権限を有するものとする。</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(1)</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発注者及び監督官庁等と折衝する権限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(2)</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代表構成員の名義をもって見積，入札，契約の締結，委託代金の請求及び受領に関する権限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(3)</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入札及び委託代金の受領に関する副代理人の選任についての権限</w:t>
      </w:r>
    </w:p>
    <w:p>
      <w:pPr>
        <w:pStyle w:val="24"/>
        <w:spacing w:line="380" w:lineRule="exact"/>
        <w:ind w:left="213" w:leftChars="100"/>
        <w:rPr>
          <w:rFonts w:hint="default" w:asciiTheme="minorEastAsia" w:hAnsiTheme="minorEastAsia" w:eastAsiaTheme="minorEastAsia"/>
          <w:color w:val="auto"/>
          <w:sz w:val="21"/>
        </w:rPr>
      </w:pPr>
      <w:r>
        <w:rPr>
          <w:rFonts w:hint="default" w:asciiTheme="minorEastAsia" w:hAnsiTheme="minorEastAsia" w:eastAsiaTheme="minorEastAsia"/>
          <w:color w:val="auto"/>
          <w:sz w:val="21"/>
        </w:rPr>
        <w:t>(4)</w:t>
      </w:r>
      <w:r>
        <w:rPr>
          <w:rFonts w:hint="eastAsia" w:asciiTheme="minorEastAsia" w:hAnsiTheme="minorEastAsia" w:eastAsiaTheme="minorEastAsia"/>
          <w:color w:val="auto"/>
          <w:sz w:val="21"/>
        </w:rPr>
        <w:t xml:space="preserve"> </w:t>
      </w:r>
      <w:r>
        <w:rPr>
          <w:rFonts w:hint="eastAsia" w:asciiTheme="minorEastAsia" w:hAnsiTheme="minorEastAsia" w:eastAsiaTheme="minorEastAsia"/>
          <w:color w:val="auto"/>
          <w:sz w:val="21"/>
        </w:rPr>
        <w:t>当企業体に属する財産を管理する権限</w:t>
      </w:r>
    </w:p>
    <w:p>
      <w:pPr>
        <w:pStyle w:val="24"/>
        <w:spacing w:line="380" w:lineRule="exact"/>
        <w:ind w:left="213" w:left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xml:space="preserve">(5) </w:t>
      </w:r>
      <w:r>
        <w:rPr>
          <w:rFonts w:hint="eastAsia" w:asciiTheme="minorEastAsia" w:hAnsiTheme="minorEastAsia" w:eastAsiaTheme="minorEastAsia"/>
          <w:color w:val="auto"/>
          <w:sz w:val="21"/>
        </w:rPr>
        <w:t>その他本件業務に関して必要となる一切の事項を執行する権限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（業務分担額）</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第８条</w:t>
      </w:r>
      <w:r>
        <w:rPr>
          <w:rFonts w:hint="default" w:asciiTheme="minorEastAsia" w:hAnsiTheme="minorEastAsia" w:eastAsiaTheme="minorEastAsia"/>
          <w:color w:val="auto"/>
          <w:sz w:val="21"/>
        </w:rPr>
        <w:t>　</w:t>
      </w:r>
      <w:r>
        <w:rPr>
          <w:rFonts w:hint="eastAsia" w:asciiTheme="minorEastAsia" w:hAnsiTheme="minorEastAsia" w:eastAsiaTheme="minorEastAsia"/>
          <w:color w:val="auto"/>
          <w:sz w:val="21"/>
        </w:rPr>
        <w:t>各構成員の業務の分担は、別に定めるところによるものとする。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前項に規定する分担業務の価格については、次条に規定する運営委員会で定める。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（運営委員会）</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第９条　当企業体は、構成員全員をもって運営委員会を設け、本件業務委託の履行に当たるものとする。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（構成員の責任）</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第１０条　構成員は、本件業務委託の契約の履行に関し、連帯して責任を負うものとする。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（取引金融機関）</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第１１条　当企業体の取引金融機関は、○○銀行○○支店とし、共同企業体の名称を冠した代表構成員の別口預金口座によって取引するものとする。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（決算）</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第１２条　当企業体は、事業完了の都度当該事業について決算するものとする。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（利益金の配当の割合）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第１３条　決算の結果、利益金を生じた場合には、運営委員会の定めるところにより利益金を配当するものとする。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（欠損金の負担の割合）</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第１４条　決算の結果、欠損金を生じた場合には、運営委員会の定めるところにより欠損金を負担するものとする。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（構成員の相互間の責任）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第１５条　構成員がその分担業務に関し、朝霞市及び第三者に与えた損害は、当該構成員がこれを負担するものとする。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構成員が他の構成員に損害を与えた場合においては、その責任につき運営委員会で協議するものとする。</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前２項の規定は、いかなる意味においても第１０条に規定する当企業体の責任を免れるものではない。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（権利義務の譲渡の制限）</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第１６条　本協定書に基づく権利義務は、他人に譲渡することはできない。</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（事業履行途中における構成員の脱退に対する措置）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　構成員は、朝霞市及び構成員全員の承認がなければ、当企業体が事業を完了する日までは脱退することはできない。</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構成員のうち事業途中において前項の規定により脱退した者がある場合においては、残存構成員が共同連帯して事業を完了する。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決算の結果利益を生じた場合において、脱退構成員には利益金の配当を行わないものとする。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（構成員の除名）</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第１７条の２　当企業体は、構成員のうちいずれかが、事業途中において重要な義務の不履行その他の除名し得る正当な事由を生じた場合においては、他の構成員全員及び朝霞市の承認により当該構成員を除名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２　前項の場合においては、除名した構成員に対してその旨を通知しなければならない。</w:t>
      </w:r>
    </w:p>
    <w:p>
      <w:pPr>
        <w:pStyle w:val="24"/>
        <w:spacing w:line="380" w:lineRule="exact"/>
        <w:rPr>
          <w:rFonts w:hint="default" w:asciiTheme="minorEastAsia" w:hAnsiTheme="minorEastAsia" w:eastAsiaTheme="minorEastAsia"/>
          <w:color w:val="auto"/>
          <w:sz w:val="21"/>
        </w:rPr>
      </w:pP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３　第１項の規定により構成員が除名された場合においては，前条第２項及び第３項を準用するものとする。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（事業履行途中における構成員の破産又は解散に対する措置）</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　構成員のうちいずれかが事業履行途中において破産又は解散した場合においては、残存構成員が共同連帯して当該構成員の分担業務を履行するものとする。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（代表構成員の変更）</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第１８条の２　代表構成員が破産又は解散した場合においては、従前の代表構成員に代えて、他の構成員全員及び朝霞市の承認により残存構成員のうちいずれかを代表構成員とすることができるものとする。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（解散後のかし担保責任）</w:t>
      </w:r>
    </w:p>
    <w:p>
      <w:pPr>
        <w:pStyle w:val="24"/>
        <w:spacing w:line="380" w:lineRule="exact"/>
        <w:ind w:left="213" w:hanging="213" w:hangingChars="100"/>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第１９条　当企業体が解散した後においても、当該事業につきかしがあったときは、各構成員は連帯して責任を負うものとする。</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（協定書の定めのない事項）</w:t>
      </w: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第２０条　この協定書に定めのない事項については、運営委員会において定めるものとする。</w:t>
      </w:r>
    </w:p>
    <w:p>
      <w:pPr>
        <w:pStyle w:val="24"/>
        <w:spacing w:line="380" w:lineRule="exact"/>
        <w:rPr>
          <w:rFonts w:hint="default" w:asciiTheme="minorEastAsia" w:hAnsiTheme="minorEastAsia" w:eastAsiaTheme="minorEastAsia"/>
          <w:color w:val="auto"/>
          <w:sz w:val="21"/>
        </w:rPr>
      </w:pPr>
    </w:p>
    <w:p>
      <w:pPr>
        <w:pStyle w:val="24"/>
        <w:spacing w:line="380" w:lineRule="exact"/>
        <w:rPr>
          <w:rFonts w:hint="default"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ほか</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社は，上記のとおり共同企業体協定を締結したので、その証拠としてこの協定書</w:t>
      </w:r>
      <w:r>
        <w:rPr>
          <w:rFonts w:hint="eastAsia" w:asciiTheme="minorEastAsia" w:hAnsiTheme="minorEastAsia" w:eastAsiaTheme="minorEastAsia"/>
          <w:color w:val="auto"/>
          <w:sz w:val="21"/>
          <w:u w:val="dotted" w:color="auto"/>
        </w:rPr>
        <w:t>　　</w:t>
      </w:r>
      <w:r>
        <w:rPr>
          <w:rFonts w:hint="eastAsia" w:asciiTheme="minorEastAsia" w:hAnsiTheme="minorEastAsia" w:eastAsiaTheme="minorEastAsia"/>
          <w:color w:val="auto"/>
          <w:sz w:val="21"/>
        </w:rPr>
        <w:t>通を作成し、各通に構成員が記名押印し、１通は朝霞市に提出し、他は各自所持するものとする。</w:t>
      </w:r>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p>
    <w:p>
      <w:pPr>
        <w:pStyle w:val="0"/>
        <w:spacing w:line="380" w:lineRule="exact"/>
        <w:jc w:val="left"/>
        <w:rPr>
          <w:rFonts w:hint="default" w:asciiTheme="minorEastAsia" w:hAnsiTheme="minorEastAsia" w:eastAsiaTheme="minorEastAsia"/>
        </w:rPr>
      </w:pPr>
      <w:r>
        <w:rPr>
          <w:rFonts w:hint="eastAsia" w:asciiTheme="minorEastAsia" w:hAnsiTheme="minorEastAsia" w:eastAsiaTheme="minorEastAsia"/>
        </w:rPr>
        <w:t>　　　令和５年　　月　　日</w:t>
      </w:r>
    </w:p>
    <w:p>
      <w:pPr>
        <w:pStyle w:val="0"/>
        <w:spacing w:line="380" w:lineRule="exact"/>
        <w:jc w:val="left"/>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1"/>
        </w:rPr>
        <w:t>所在</w:t>
      </w:r>
      <w:r>
        <w:rPr>
          <w:rFonts w:hint="eastAsia" w:asciiTheme="minorEastAsia" w:hAnsiTheme="minorEastAsia" w:eastAsiaTheme="minorEastAsia"/>
          <w:spacing w:val="1"/>
          <w:fitText w:val="1272" w:id="1"/>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2"/>
        </w:rPr>
        <w:t>事業者</w:t>
      </w:r>
      <w:r>
        <w:rPr>
          <w:rFonts w:hint="eastAsia" w:asciiTheme="minorEastAsia" w:hAnsiTheme="minorEastAsia" w:eastAsiaTheme="minorEastAsia"/>
          <w:kern w:val="0"/>
          <w:fitText w:val="1278" w:id="2"/>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3"/>
        </w:rPr>
        <w:t>代</w:t>
      </w:r>
      <w:r>
        <w:rPr>
          <w:rFonts w:hint="eastAsia" w:asciiTheme="minorEastAsia" w:hAnsiTheme="minorEastAsia" w:eastAsiaTheme="minorEastAsia"/>
          <w:kern w:val="0"/>
          <w:fitText w:val="1278" w:id="3"/>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4"/>
        </w:rPr>
        <w:t>所在</w:t>
      </w:r>
      <w:r>
        <w:rPr>
          <w:rFonts w:hint="eastAsia" w:asciiTheme="minorEastAsia" w:hAnsiTheme="minorEastAsia" w:eastAsiaTheme="minorEastAsia"/>
          <w:spacing w:val="1"/>
          <w:fitText w:val="1272" w:id="4"/>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5"/>
        </w:rPr>
        <w:t>事業者</w:t>
      </w:r>
      <w:r>
        <w:rPr>
          <w:rFonts w:hint="eastAsia" w:asciiTheme="minorEastAsia" w:hAnsiTheme="minorEastAsia" w:eastAsiaTheme="minorEastAsia"/>
          <w:kern w:val="0"/>
          <w:fitText w:val="1278" w:id="5"/>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6"/>
        </w:rPr>
        <w:t>代</w:t>
      </w:r>
      <w:r>
        <w:rPr>
          <w:rFonts w:hint="eastAsia" w:asciiTheme="minorEastAsia" w:hAnsiTheme="minorEastAsia" w:eastAsiaTheme="minorEastAsia"/>
          <w:kern w:val="0"/>
          <w:fitText w:val="1278" w:id="6"/>
        </w:rPr>
        <w:t>表</w:t>
      </w:r>
      <w:r>
        <w:rPr>
          <w:rFonts w:hint="eastAsia" w:asciiTheme="minorEastAsia" w:hAnsiTheme="minorEastAsia" w:eastAsiaTheme="minorEastAsia"/>
        </w:rPr>
        <w:t>　　　　　　　　　　　　　　　　</w:t>
      </w:r>
    </w:p>
    <w:p>
      <w:pPr>
        <w:pStyle w:val="0"/>
        <w:spacing w:line="380" w:lineRule="exact"/>
        <w:ind w:left="207" w:firstLine="207"/>
        <w:rPr>
          <w:rFonts w:hint="default" w:asciiTheme="minorEastAsia" w:hAnsiTheme="minorEastAsia" w:eastAsiaTheme="minorEastAsia"/>
        </w:rPr>
      </w:pPr>
    </w:p>
    <w:p>
      <w:pPr>
        <w:pStyle w:val="22"/>
        <w:spacing w:line="380" w:lineRule="exact"/>
        <w:ind w:firstLine="2769" w:firstLineChars="130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spacing w:val="160"/>
          <w:fitText w:val="1272" w:id="7"/>
        </w:rPr>
        <w:t>所在</w:t>
      </w:r>
      <w:r>
        <w:rPr>
          <w:rFonts w:hint="eastAsia" w:asciiTheme="minorEastAsia" w:hAnsiTheme="minorEastAsia" w:eastAsiaTheme="minorEastAsia"/>
          <w:spacing w:val="1"/>
          <w:fitText w:val="1272" w:id="7"/>
        </w:rPr>
        <w:t>地</w:t>
      </w:r>
    </w:p>
    <w:p>
      <w:pPr>
        <w:pStyle w:val="22"/>
        <w:spacing w:line="380" w:lineRule="exact"/>
        <w:ind w:firstLine="3080" w:firstLineChars="858"/>
        <w:rPr>
          <w:rFonts w:hint="default" w:asciiTheme="minorEastAsia" w:hAnsiTheme="minorEastAsia" w:eastAsiaTheme="minorEastAsia"/>
        </w:rPr>
      </w:pPr>
      <w:r>
        <w:rPr>
          <w:rFonts w:hint="eastAsia" w:asciiTheme="minorEastAsia" w:hAnsiTheme="minorEastAsia" w:eastAsiaTheme="minorEastAsia"/>
          <w:spacing w:val="73"/>
          <w:kern w:val="0"/>
          <w:fitText w:val="1278" w:id="8"/>
        </w:rPr>
        <w:t>事業者</w:t>
      </w:r>
      <w:r>
        <w:rPr>
          <w:rFonts w:hint="eastAsia" w:asciiTheme="minorEastAsia" w:hAnsiTheme="minorEastAsia" w:eastAsiaTheme="minorEastAsia"/>
          <w:kern w:val="0"/>
          <w:fitText w:val="1278" w:id="8"/>
        </w:rPr>
        <w:t>名</w:t>
      </w:r>
      <w:r>
        <w:rPr>
          <w:rFonts w:hint="default" w:asciiTheme="minorEastAsia" w:hAnsiTheme="minorEastAsia" w:eastAsiaTheme="minorEastAsia"/>
        </w:rPr>
        <w:tab/>
      </w:r>
      <w:r>
        <w:rPr>
          <w:rFonts w:hint="default" w:asciiTheme="minorEastAsia" w:hAnsiTheme="minorEastAsia" w:eastAsiaTheme="minorEastAsia"/>
        </w:rPr>
        <w:tab/>
      </w:r>
      <w:r>
        <w:rPr>
          <w:rFonts w:hint="default" w:asciiTheme="minorEastAsia" w:hAnsiTheme="minorEastAsia" w:eastAsiaTheme="minorEastAsia"/>
        </w:rPr>
        <w:t xml:space="preserve"> </w:t>
      </w:r>
      <w:r>
        <w:rPr>
          <w:rFonts w:hint="eastAsia" w:asciiTheme="minorEastAsia" w:hAnsiTheme="minorEastAsia" w:eastAsiaTheme="minorEastAsia"/>
        </w:rPr>
        <w:t>　　　　　　　　　印</w:t>
      </w:r>
    </w:p>
    <w:p>
      <w:pPr>
        <w:pStyle w:val="22"/>
        <w:spacing w:line="380" w:lineRule="exact"/>
        <w:ind w:left="0" w:firstLine="3408" w:firstLineChars="160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spacing w:val="429"/>
          <w:kern w:val="0"/>
          <w:fitText w:val="1278" w:id="9"/>
        </w:rPr>
        <w:t>代</w:t>
      </w:r>
      <w:r>
        <w:rPr>
          <w:rFonts w:hint="eastAsia" w:asciiTheme="minorEastAsia" w:hAnsiTheme="minorEastAsia" w:eastAsiaTheme="minorEastAsia"/>
          <w:kern w:val="0"/>
          <w:fitText w:val="1278" w:id="9"/>
        </w:rPr>
        <w:t>表</w:t>
      </w:r>
      <w:r>
        <w:rPr>
          <w:rFonts w:hint="eastAsia" w:asciiTheme="minorEastAsia" w:hAnsiTheme="minorEastAsia" w:eastAsiaTheme="minorEastAsia"/>
        </w:rPr>
        <w:t>　　　　　　　　　　　　　　　　</w:t>
      </w:r>
    </w:p>
    <w:p>
      <w:pPr>
        <w:pStyle w:val="0"/>
        <w:spacing w:line="380" w:lineRule="exact"/>
        <w:rPr>
          <w:rFonts w:hint="default" w:asciiTheme="minorEastAsia" w:hAnsiTheme="minorEastAsia" w:eastAsiaTheme="minorEastAsia"/>
        </w:rPr>
      </w:pPr>
    </w:p>
    <w:p>
      <w:pPr>
        <w:pStyle w:val="0"/>
        <w:widowControl w:val="1"/>
        <w:spacing w:line="380" w:lineRule="exact"/>
        <w:jc w:val="left"/>
        <w:rPr>
          <w:rFonts w:hint="default" w:asciiTheme="minorEastAsia" w:hAnsiTheme="minorEastAsia" w:eastAsiaTheme="minorEastAsia"/>
        </w:rPr>
      </w:pPr>
    </w:p>
    <w:sectPr>
      <w:pgSz w:w="11906" w:h="16838"/>
      <w:pgMar w:top="1418" w:right="1134" w:bottom="1134" w:left="1418" w:header="851" w:footer="992" w:gutter="0"/>
      <w:cols w:space="720"/>
      <w:textDirection w:val="lrTb"/>
      <w:docGrid w:type="linesAndChars" w:linePitch="348"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213"/>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Body Text Indent"/>
    <w:basedOn w:val="0"/>
    <w:next w:val="22"/>
    <w:link w:val="23"/>
    <w:uiPriority w:val="0"/>
    <w:pPr>
      <w:ind w:left="630" w:firstLine="210"/>
    </w:pPr>
  </w:style>
  <w:style w:type="character" w:styleId="23" w:customStyle="1">
    <w:name w:val="本文インデント (文字)"/>
    <w:basedOn w:val="10"/>
    <w:next w:val="23"/>
    <w:link w:val="22"/>
    <w:uiPriority w:val="0"/>
    <w:rPr>
      <w:sz w:val="20"/>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TotalTime>
  <Pages>3</Pages>
  <Words>5</Words>
  <Characters>2115</Characters>
  <Application>JUST Note</Application>
  <Lines>109</Lines>
  <Paragraphs>77</Paragraphs>
  <Company>広島県</Company>
  <CharactersWithSpaces>2519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（別記様式１）</dc:title>
  <dc:creator>広島県</dc:creator>
  <cp:lastModifiedBy>西村　憲司</cp:lastModifiedBy>
  <cp:lastPrinted>2023-04-20T01:33:00Z</cp:lastPrinted>
  <dcterms:created xsi:type="dcterms:W3CDTF">2019-03-01T05:11:00Z</dcterms:created>
  <dcterms:modified xsi:type="dcterms:W3CDTF">2023-11-06T08:06:55Z</dcterms:modified>
  <cp:revision>36</cp:revision>
</cp:coreProperties>
</file>