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right"/>
        <w:rPr>
          <w:rFonts w:hint="eastAsia" w:ascii="BIZ UDゴシック" w:hAnsi="BIZ UDゴシック" w:eastAsia="BIZ UDゴシック"/>
          <w:kern w:val="0"/>
          <w:sz w:val="24"/>
        </w:rPr>
      </w:pPr>
      <w:r>
        <w:rPr>
          <w:rFonts w:hint="eastAsia" w:ascii="BIZ UDゴシック" w:hAnsi="BIZ UDゴシック" w:eastAsia="BIZ UDゴシック"/>
          <w:kern w:val="0"/>
          <w:sz w:val="24"/>
        </w:rPr>
        <w:t>（様式第２号）</w:t>
      </w:r>
    </w:p>
    <w:p>
      <w:pPr>
        <w:pStyle w:val="0"/>
        <w:snapToGrid w:val="0"/>
        <w:jc w:val="left"/>
        <w:rPr>
          <w:rFonts w:hint="eastAsia" w:ascii="BIZ UDゴシック" w:hAnsi="BIZ UDゴシック" w:eastAsia="BIZ UDゴシック"/>
          <w:kern w:val="0"/>
          <w:sz w:val="24"/>
        </w:rPr>
      </w:pP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jc w:val="center"/>
        <w:rPr>
          <w:rFonts w:hint="eastAsia" w:ascii="BIZ UDゴシック" w:hAnsi="BIZ UDゴシック" w:eastAsia="BIZ UDゴシック"/>
          <w:b w:val="1"/>
          <w:sz w:val="36"/>
        </w:rPr>
      </w:pPr>
      <w:r>
        <w:rPr>
          <w:rFonts w:hint="eastAsia" w:ascii="BIZ UDゴシック" w:hAnsi="BIZ UDゴシック" w:eastAsia="BIZ UDゴシック"/>
          <w:b w:val="1"/>
          <w:sz w:val="36"/>
        </w:rPr>
        <w:t>業　務　実　績　調　書</w:t>
      </w:r>
    </w:p>
    <w:p>
      <w:pPr>
        <w:pStyle w:val="0"/>
        <w:snapToGrid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jc w:val="left"/>
        <w:rPr>
          <w:rFonts w:hint="eastAsia" w:ascii="BIZ UDゴシック" w:hAnsi="BIZ UDゴシック" w:eastAsia="BIZ UDゴシック"/>
          <w:kern w:val="0"/>
          <w:sz w:val="24"/>
        </w:rPr>
      </w:pPr>
      <w:r>
        <w:rPr>
          <w:rFonts w:hint="eastAsia" w:ascii="BIZ UDゴシック" w:hAnsi="BIZ UDゴシック" w:eastAsia="BIZ UDゴシック"/>
          <w:kern w:val="0"/>
          <w:sz w:val="24"/>
        </w:rPr>
        <w:t>　</w:t>
      </w:r>
      <w:r>
        <w:rPr>
          <w:rFonts w:hint="eastAsia" w:ascii="BIZ UDゴシック" w:hAnsi="BIZ UDゴシック" w:eastAsia="BIZ UDゴシック"/>
          <w:sz w:val="24"/>
        </w:rPr>
        <w:t>実施要領「３　参加資格（８）」の実績は下記のとおりです。</w:t>
      </w:r>
    </w:p>
    <w:p>
      <w:pPr>
        <w:pStyle w:val="0"/>
        <w:snapToGrid w:val="0"/>
        <w:jc w:val="left"/>
        <w:rPr>
          <w:rFonts w:hint="eastAsia" w:ascii="BIZ UDゴシック" w:hAnsi="BIZ UDゴシック" w:eastAsia="BIZ UDゴシック"/>
          <w:kern w:val="0"/>
          <w:sz w:val="24"/>
        </w:rPr>
      </w:pPr>
    </w:p>
    <w:p>
      <w:pPr>
        <w:pStyle w:val="0"/>
        <w:wordWrap w:val="0"/>
        <w:snapToGrid w:val="0"/>
        <w:ind w:firstLine="930" w:firstLineChars="400"/>
        <w:jc w:val="right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令和５年　　月　　日</w:t>
      </w: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朝霞市長　宛て</w:t>
      </w: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住所</w:t>
      </w: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商号又は名称</w:t>
      </w: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代表者職氏名　　　　　　　　　　　　　　</w:t>
      </w: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</w:p>
    <w:p>
      <w:pPr>
        <w:pStyle w:val="15"/>
        <w:snapToGrid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記</w:t>
      </w:r>
    </w:p>
    <w:p>
      <w:pPr>
        <w:pStyle w:val="0"/>
        <w:snapToGrid w:val="0"/>
        <w:jc w:val="left"/>
        <w:rPr>
          <w:rFonts w:hint="eastAsia" w:ascii="BIZ UDゴシック" w:hAnsi="BIZ UDゴシック" w:eastAsia="BIZ UDゴシック"/>
        </w:rPr>
      </w:pP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2310"/>
        <w:gridCol w:w="1680"/>
        <w:gridCol w:w="2100"/>
        <w:gridCol w:w="2707"/>
      </w:tblGrid>
      <w:tr>
        <w:trPr>
          <w:trHeight w:val="59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自治体名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導入施設数</w:t>
            </w:r>
            <w:r>
              <w:rPr>
                <w:rFonts w:hint="eastAsia" w:ascii="BIZ UDゴシック" w:hAnsi="BIZ UDゴシック" w:eastAsia="BIZ UDゴシック"/>
                <w:sz w:val="22"/>
                <w:vertAlign w:val="superscript"/>
              </w:rPr>
              <w:t>※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導入時対象園児数</w:t>
            </w:r>
          </w:p>
        </w:tc>
        <w:tc>
          <w:tcPr>
            <w:tcW w:w="2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稼働時期</w:t>
            </w:r>
          </w:p>
        </w:tc>
      </w:tr>
      <w:tr>
        <w:trPr>
          <w:trHeight w:val="590" w:hRule="atLeast"/>
        </w:trPr>
        <w:tc>
          <w:tcPr>
            <w:tcW w:w="835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例</w:t>
            </w:r>
          </w:p>
        </w:tc>
        <w:tc>
          <w:tcPr>
            <w:tcW w:w="2310" w:type="dxa"/>
            <w:shd w:val="pct10" w:color="auto" w:fill="auto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埼玉県朝霞市</w:t>
            </w:r>
          </w:p>
        </w:tc>
        <w:tc>
          <w:tcPr>
            <w:tcW w:w="1680" w:type="dxa"/>
            <w:shd w:val="pct10" w:color="auto" w:fill="auto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１０園</w:t>
            </w:r>
          </w:p>
        </w:tc>
        <w:tc>
          <w:tcPr>
            <w:tcW w:w="2100" w:type="dxa"/>
            <w:shd w:val="pct10" w:color="auto" w:fill="auto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８５３人</w:t>
            </w:r>
          </w:p>
        </w:tc>
        <w:tc>
          <w:tcPr>
            <w:tcW w:w="2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Ｒ５．１２．１～</w:t>
            </w:r>
          </w:p>
        </w:tc>
      </w:tr>
      <w:tr>
        <w:trPr>
          <w:trHeight w:val="59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１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２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３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４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9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５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9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６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9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７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9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８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9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９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9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１０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napToGrid w:val="0"/>
        <w:jc w:val="left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※導入施設数は、公立公営の保育所又は認定こども園の数</w:t>
      </w:r>
    </w:p>
    <w:p>
      <w:pPr>
        <w:pStyle w:val="0"/>
        <w:snapToGrid w:val="0"/>
        <w:jc w:val="left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※契約実績が客観的に分かる書類（契約書等）の写しを添付する。</w:t>
      </w:r>
    </w:p>
    <w:p>
      <w:pPr>
        <w:pStyle w:val="0"/>
        <w:snapToGrid w:val="0"/>
        <w:jc w:val="left"/>
        <w:rPr>
          <w:rFonts w:hint="eastAsia" w:ascii="BIZ UDゴシック" w:hAnsi="BIZ UDゴシック" w:eastAsia="BIZ UDゴシック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1</Pages>
  <Words>0</Words>
  <Characters>177</Characters>
  <Application>JUST Note</Application>
  <Lines>80</Lines>
  <Paragraphs>30</Paragraphs>
  <Company>Windows</Company>
  <CharactersWithSpaces>217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山本　雅裕</cp:lastModifiedBy>
  <cp:lastPrinted>2023-07-25T05:20:26Z</cp:lastPrinted>
  <dcterms:created xsi:type="dcterms:W3CDTF">2023-07-25T01:59:00Z</dcterms:created>
  <dcterms:modified xsi:type="dcterms:W3CDTF">2023-09-28T06:39:22Z</dcterms:modified>
  <cp:revision>1</cp:revision>
</cp:coreProperties>
</file>