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637" w:rsidRDefault="00655637">
      <w:pPr>
        <w:pStyle w:val="Default"/>
      </w:pPr>
    </w:p>
    <w:p w:rsidR="00655637" w:rsidRDefault="00655637">
      <w:pPr>
        <w:pStyle w:val="Default"/>
      </w:pPr>
    </w:p>
    <w:p w:rsidR="00F374F2" w:rsidRDefault="00F374F2">
      <w:pPr>
        <w:pStyle w:val="Default"/>
      </w:pPr>
    </w:p>
    <w:p w:rsidR="00F374F2" w:rsidRDefault="00F374F2">
      <w:pPr>
        <w:pStyle w:val="Default"/>
      </w:pPr>
    </w:p>
    <w:p w:rsidR="00655637" w:rsidRDefault="00655637">
      <w:pPr>
        <w:pStyle w:val="Default"/>
      </w:pPr>
    </w:p>
    <w:p w:rsidR="00655637" w:rsidRDefault="00EE5770">
      <w:pPr>
        <w:pStyle w:val="Default"/>
        <w:jc w:val="center"/>
        <w:rPr>
          <w:sz w:val="36"/>
        </w:rPr>
      </w:pPr>
      <w:r>
        <w:rPr>
          <w:rFonts w:hint="eastAsia"/>
          <w:sz w:val="36"/>
        </w:rPr>
        <w:t>「</w:t>
      </w:r>
      <w:r w:rsidR="00473512">
        <w:rPr>
          <w:rFonts w:hint="eastAsia"/>
          <w:sz w:val="36"/>
        </w:rPr>
        <w:t>指定特定相談支援事業・指定障害児相談支援事業</w:t>
      </w:r>
      <w:r>
        <w:rPr>
          <w:rFonts w:hint="eastAsia"/>
          <w:sz w:val="36"/>
        </w:rPr>
        <w:t>」</w:t>
      </w:r>
    </w:p>
    <w:p w:rsidR="00655637" w:rsidRPr="00EE5770" w:rsidRDefault="00473512">
      <w:pPr>
        <w:pStyle w:val="Default"/>
        <w:jc w:val="center"/>
        <w:rPr>
          <w:sz w:val="48"/>
          <w:szCs w:val="48"/>
        </w:rPr>
      </w:pPr>
      <w:r w:rsidRPr="00EE5770">
        <w:rPr>
          <w:rFonts w:hint="eastAsia"/>
          <w:sz w:val="48"/>
          <w:szCs w:val="48"/>
        </w:rPr>
        <w:t>指</w:t>
      </w:r>
      <w:r w:rsidRPr="00EE5770">
        <w:rPr>
          <w:sz w:val="48"/>
          <w:szCs w:val="48"/>
        </w:rPr>
        <w:t xml:space="preserve"> </w:t>
      </w:r>
      <w:r w:rsidRPr="00EE5770">
        <w:rPr>
          <w:rFonts w:hint="eastAsia"/>
          <w:sz w:val="48"/>
          <w:szCs w:val="48"/>
        </w:rPr>
        <w:t>定</w:t>
      </w:r>
      <w:r w:rsidRPr="00EE5770">
        <w:rPr>
          <w:sz w:val="48"/>
          <w:szCs w:val="48"/>
        </w:rPr>
        <w:t xml:space="preserve"> </w:t>
      </w:r>
      <w:r w:rsidRPr="00EE5770">
        <w:rPr>
          <w:rFonts w:hint="eastAsia"/>
          <w:sz w:val="48"/>
          <w:szCs w:val="48"/>
        </w:rPr>
        <w:t>申</w:t>
      </w:r>
      <w:r w:rsidRPr="00EE5770">
        <w:rPr>
          <w:sz w:val="48"/>
          <w:szCs w:val="48"/>
        </w:rPr>
        <w:t xml:space="preserve"> </w:t>
      </w:r>
      <w:r w:rsidRPr="00EE5770">
        <w:rPr>
          <w:rFonts w:hint="eastAsia"/>
          <w:sz w:val="48"/>
          <w:szCs w:val="48"/>
        </w:rPr>
        <w:t>請</w:t>
      </w:r>
      <w:r w:rsidRPr="00EE5770">
        <w:rPr>
          <w:sz w:val="48"/>
          <w:szCs w:val="48"/>
        </w:rPr>
        <w:t xml:space="preserve"> </w:t>
      </w:r>
      <w:r w:rsidRPr="00EE5770">
        <w:rPr>
          <w:rFonts w:hint="eastAsia"/>
          <w:sz w:val="48"/>
          <w:szCs w:val="48"/>
        </w:rPr>
        <w:t>の</w:t>
      </w:r>
      <w:r w:rsidRPr="00EE5770">
        <w:rPr>
          <w:sz w:val="48"/>
          <w:szCs w:val="48"/>
        </w:rPr>
        <w:t xml:space="preserve"> </w:t>
      </w:r>
      <w:r w:rsidRPr="00EE5770">
        <w:rPr>
          <w:rFonts w:hint="eastAsia"/>
          <w:sz w:val="48"/>
          <w:szCs w:val="48"/>
        </w:rPr>
        <w:t>手</w:t>
      </w:r>
      <w:r w:rsidRPr="00EE5770">
        <w:rPr>
          <w:sz w:val="48"/>
          <w:szCs w:val="48"/>
        </w:rPr>
        <w:t xml:space="preserve"> </w:t>
      </w:r>
      <w:r w:rsidRPr="00EE5770">
        <w:rPr>
          <w:rFonts w:hint="eastAsia"/>
          <w:sz w:val="48"/>
          <w:szCs w:val="48"/>
        </w:rPr>
        <w:t>引</w:t>
      </w:r>
      <w:r w:rsidRPr="00EE5770">
        <w:rPr>
          <w:sz w:val="48"/>
          <w:szCs w:val="48"/>
        </w:rPr>
        <w:t xml:space="preserve"> </w:t>
      </w:r>
      <w:r w:rsidRPr="00EE5770">
        <w:rPr>
          <w:rFonts w:hint="eastAsia"/>
          <w:sz w:val="48"/>
          <w:szCs w:val="48"/>
        </w:rPr>
        <w:t>き</w:t>
      </w:r>
    </w:p>
    <w:p w:rsidR="00655637" w:rsidRDefault="00655637">
      <w:pPr>
        <w:pStyle w:val="Default"/>
        <w:jc w:val="center"/>
        <w:rPr>
          <w:sz w:val="32"/>
        </w:rPr>
      </w:pPr>
    </w:p>
    <w:p w:rsidR="00655637" w:rsidRDefault="00655637">
      <w:pPr>
        <w:pStyle w:val="Default"/>
        <w:jc w:val="center"/>
        <w:rPr>
          <w:sz w:val="32"/>
        </w:rPr>
      </w:pPr>
    </w:p>
    <w:p w:rsidR="00655637" w:rsidRDefault="00655637">
      <w:pPr>
        <w:pStyle w:val="Default"/>
        <w:jc w:val="center"/>
        <w:rPr>
          <w:sz w:val="32"/>
        </w:rPr>
      </w:pPr>
    </w:p>
    <w:p w:rsidR="00F374F2" w:rsidRDefault="00F374F2">
      <w:pPr>
        <w:pStyle w:val="Default"/>
        <w:jc w:val="center"/>
        <w:rPr>
          <w:sz w:val="32"/>
        </w:rPr>
      </w:pPr>
    </w:p>
    <w:p w:rsidR="00F374F2" w:rsidRDefault="00F374F2">
      <w:pPr>
        <w:pStyle w:val="Default"/>
        <w:jc w:val="center"/>
        <w:rPr>
          <w:sz w:val="32"/>
        </w:rPr>
      </w:pPr>
    </w:p>
    <w:p w:rsidR="00F374F2" w:rsidRDefault="00F374F2">
      <w:pPr>
        <w:pStyle w:val="Default"/>
        <w:jc w:val="center"/>
        <w:rPr>
          <w:sz w:val="32"/>
        </w:rPr>
      </w:pPr>
    </w:p>
    <w:p w:rsidR="00F374F2" w:rsidRDefault="00F374F2">
      <w:pPr>
        <w:pStyle w:val="Default"/>
        <w:jc w:val="center"/>
        <w:rPr>
          <w:sz w:val="32"/>
        </w:rPr>
      </w:pPr>
    </w:p>
    <w:p w:rsidR="00F374F2" w:rsidRPr="005C7E09" w:rsidRDefault="00F374F2">
      <w:pPr>
        <w:pStyle w:val="Default"/>
        <w:jc w:val="center"/>
        <w:rPr>
          <w:sz w:val="32"/>
        </w:rPr>
      </w:pPr>
    </w:p>
    <w:p w:rsidR="00F374F2" w:rsidRDefault="00F374F2">
      <w:pPr>
        <w:pStyle w:val="Default"/>
        <w:jc w:val="center"/>
        <w:rPr>
          <w:sz w:val="32"/>
        </w:rPr>
      </w:pPr>
    </w:p>
    <w:p w:rsidR="00F374F2" w:rsidRDefault="00F374F2">
      <w:pPr>
        <w:pStyle w:val="Default"/>
        <w:jc w:val="center"/>
        <w:rPr>
          <w:sz w:val="32"/>
        </w:rPr>
      </w:pPr>
    </w:p>
    <w:p w:rsidR="00655637" w:rsidRDefault="00473512">
      <w:pPr>
        <w:pStyle w:val="Default"/>
        <w:jc w:val="center"/>
        <w:rPr>
          <w:sz w:val="32"/>
        </w:rPr>
      </w:pPr>
      <w:r>
        <w:rPr>
          <w:rFonts w:hint="eastAsia"/>
          <w:sz w:val="32"/>
        </w:rPr>
        <w:t>令和４年</w:t>
      </w:r>
      <w:r w:rsidR="005C7E09">
        <w:rPr>
          <w:rFonts w:hint="eastAsia"/>
          <w:sz w:val="32"/>
        </w:rPr>
        <w:t>４</w:t>
      </w:r>
      <w:r>
        <w:rPr>
          <w:rFonts w:hint="eastAsia"/>
          <w:sz w:val="32"/>
        </w:rPr>
        <w:t>月</w:t>
      </w:r>
    </w:p>
    <w:p w:rsidR="00655637" w:rsidRDefault="00473512">
      <w:pPr>
        <w:pStyle w:val="Default"/>
        <w:jc w:val="center"/>
        <w:rPr>
          <w:sz w:val="32"/>
        </w:rPr>
      </w:pPr>
      <w:r>
        <w:rPr>
          <w:rFonts w:hint="eastAsia"/>
          <w:sz w:val="32"/>
        </w:rPr>
        <w:t>朝霞市</w:t>
      </w:r>
      <w:r w:rsidR="00EE5770">
        <w:rPr>
          <w:rFonts w:hint="eastAsia"/>
          <w:sz w:val="32"/>
        </w:rPr>
        <w:t>福祉部</w:t>
      </w:r>
      <w:r>
        <w:rPr>
          <w:rFonts w:hint="eastAsia"/>
          <w:sz w:val="32"/>
        </w:rPr>
        <w:t>障害福祉課</w:t>
      </w:r>
    </w:p>
    <w:p w:rsidR="00655637" w:rsidRDefault="00473512">
      <w:pPr>
        <w:widowControl/>
        <w:jc w:val="left"/>
        <w:rPr>
          <w:rFonts w:ascii="HG丸ｺﾞｼｯｸM-PRO" w:eastAsia="HG丸ｺﾞｼｯｸM-PRO" w:hAnsi="HG丸ｺﾞｼｯｸM-PRO"/>
          <w:color w:val="FF0000"/>
          <w:kern w:val="0"/>
          <w:sz w:val="23"/>
        </w:rPr>
      </w:pPr>
      <w:r>
        <w:rPr>
          <w:color w:val="FF0000"/>
          <w:sz w:val="23"/>
        </w:rPr>
        <w:br w:type="page"/>
      </w:r>
    </w:p>
    <w:p w:rsidR="00655637" w:rsidRPr="006B058E" w:rsidRDefault="007A3FA7" w:rsidP="007A3FA7">
      <w:pPr>
        <w:pStyle w:val="Default"/>
        <w:tabs>
          <w:tab w:val="center" w:pos="4873"/>
          <w:tab w:val="left" w:pos="7140"/>
        </w:tabs>
        <w:rPr>
          <w:color w:val="auto"/>
          <w:sz w:val="23"/>
        </w:rPr>
      </w:pPr>
      <w:r>
        <w:rPr>
          <w:color w:val="auto"/>
          <w:sz w:val="23"/>
        </w:rPr>
        <w:lastRenderedPageBreak/>
        <w:tab/>
      </w:r>
      <w:r w:rsidR="00EE5770">
        <w:rPr>
          <w:rFonts w:hint="eastAsia"/>
          <w:color w:val="auto"/>
          <w:sz w:val="23"/>
        </w:rPr>
        <w:t>［</w:t>
      </w:r>
      <w:r w:rsidR="00473512" w:rsidRPr="006B058E">
        <w:rPr>
          <w:rFonts w:hint="eastAsia"/>
          <w:color w:val="auto"/>
          <w:sz w:val="23"/>
        </w:rPr>
        <w:t>目</w:t>
      </w:r>
      <w:r w:rsidR="00EE5770">
        <w:rPr>
          <w:rFonts w:hint="eastAsia"/>
          <w:color w:val="auto"/>
          <w:sz w:val="23"/>
        </w:rPr>
        <w:t xml:space="preserve">　</w:t>
      </w:r>
      <w:r w:rsidR="00473512" w:rsidRPr="006B058E">
        <w:rPr>
          <w:rFonts w:hint="eastAsia"/>
          <w:color w:val="auto"/>
          <w:sz w:val="23"/>
        </w:rPr>
        <w:t>次</w:t>
      </w:r>
      <w:r w:rsidR="00EE5770">
        <w:rPr>
          <w:color w:val="auto"/>
          <w:sz w:val="23"/>
        </w:rPr>
        <w:t>］</w:t>
      </w:r>
      <w:r>
        <w:rPr>
          <w:color w:val="auto"/>
          <w:sz w:val="23"/>
        </w:rPr>
        <w:tab/>
      </w:r>
    </w:p>
    <w:p w:rsidR="00655637" w:rsidRPr="006B058E" w:rsidRDefault="00655637">
      <w:pPr>
        <w:pStyle w:val="Default"/>
        <w:rPr>
          <w:color w:val="auto"/>
          <w:sz w:val="23"/>
        </w:rPr>
      </w:pPr>
    </w:p>
    <w:p w:rsidR="00531CF0" w:rsidRDefault="00473512">
      <w:pPr>
        <w:pStyle w:val="11"/>
        <w:tabs>
          <w:tab w:val="right" w:leader="dot" w:pos="9736"/>
        </w:tabs>
        <w:rPr>
          <w:rFonts w:cstheme="minorBidi"/>
          <w:noProof/>
          <w:szCs w:val="22"/>
        </w:rPr>
      </w:pPr>
      <w:r w:rsidRPr="006B058E">
        <w:rPr>
          <w:rFonts w:hint="eastAsia"/>
        </w:rPr>
        <w:fldChar w:fldCharType="begin"/>
      </w:r>
      <w:r w:rsidRPr="006B058E">
        <w:rPr>
          <w:rFonts w:hint="eastAsia"/>
        </w:rPr>
        <w:instrText xml:space="preserve">TOC \u \o "1-1" \h \z </w:instrText>
      </w:r>
      <w:r w:rsidRPr="006B058E">
        <w:rPr>
          <w:rFonts w:hint="eastAsia"/>
        </w:rPr>
        <w:fldChar w:fldCharType="separate"/>
      </w:r>
      <w:hyperlink w:anchor="_Toc99523974" w:history="1">
        <w:r w:rsidR="00531CF0" w:rsidRPr="0065212D">
          <w:rPr>
            <w:rStyle w:val="a3"/>
            <w:rFonts w:ascii="HG丸ｺﾞｼｯｸM-PRO" w:eastAsia="HG丸ｺﾞｼｯｸM-PRO" w:hAnsi="HG丸ｺﾞｼｯｸM-PRO"/>
            <w:noProof/>
          </w:rPr>
          <w:t>１.　相談支援事業の概要</w:t>
        </w:r>
        <w:r w:rsidR="00531CF0">
          <w:rPr>
            <w:noProof/>
            <w:webHidden/>
          </w:rPr>
          <w:tab/>
        </w:r>
        <w:r w:rsidR="00531CF0">
          <w:rPr>
            <w:noProof/>
            <w:webHidden/>
          </w:rPr>
          <w:fldChar w:fldCharType="begin"/>
        </w:r>
        <w:r w:rsidR="00531CF0">
          <w:rPr>
            <w:noProof/>
            <w:webHidden/>
          </w:rPr>
          <w:instrText xml:space="preserve"> PAGEREF _Toc99523974 \h </w:instrText>
        </w:r>
        <w:r w:rsidR="00531CF0">
          <w:rPr>
            <w:noProof/>
            <w:webHidden/>
          </w:rPr>
        </w:r>
        <w:r w:rsidR="00531CF0">
          <w:rPr>
            <w:noProof/>
            <w:webHidden/>
          </w:rPr>
          <w:fldChar w:fldCharType="separate"/>
        </w:r>
        <w:r w:rsidR="00531CF0">
          <w:rPr>
            <w:noProof/>
            <w:webHidden/>
          </w:rPr>
          <w:t>2</w:t>
        </w:r>
        <w:r w:rsidR="00531CF0">
          <w:rPr>
            <w:noProof/>
            <w:webHidden/>
          </w:rPr>
          <w:fldChar w:fldCharType="end"/>
        </w:r>
      </w:hyperlink>
    </w:p>
    <w:p w:rsidR="00531CF0" w:rsidRDefault="00531CF0">
      <w:pPr>
        <w:pStyle w:val="11"/>
        <w:tabs>
          <w:tab w:val="right" w:leader="dot" w:pos="9736"/>
        </w:tabs>
        <w:rPr>
          <w:rFonts w:cstheme="minorBidi"/>
          <w:noProof/>
          <w:szCs w:val="22"/>
        </w:rPr>
      </w:pPr>
      <w:hyperlink w:anchor="_Toc99523975" w:history="1">
        <w:r w:rsidRPr="0065212D">
          <w:rPr>
            <w:rStyle w:val="a3"/>
            <w:rFonts w:ascii="HG丸ｺﾞｼｯｸM-PRO" w:eastAsia="HG丸ｺﾞｼｯｸM-PRO" w:hAnsi="HG丸ｺﾞｼｯｸM-PRO"/>
            <w:noProof/>
          </w:rPr>
          <w:t>２.　相談支援事業体系</w:t>
        </w:r>
        <w:r>
          <w:rPr>
            <w:noProof/>
            <w:webHidden/>
          </w:rPr>
          <w:tab/>
        </w:r>
        <w:r>
          <w:rPr>
            <w:noProof/>
            <w:webHidden/>
          </w:rPr>
          <w:fldChar w:fldCharType="begin"/>
        </w:r>
        <w:r>
          <w:rPr>
            <w:noProof/>
            <w:webHidden/>
          </w:rPr>
          <w:instrText xml:space="preserve"> PAGEREF _Toc99523975 \h </w:instrText>
        </w:r>
        <w:r>
          <w:rPr>
            <w:noProof/>
            <w:webHidden/>
          </w:rPr>
        </w:r>
        <w:r>
          <w:rPr>
            <w:noProof/>
            <w:webHidden/>
          </w:rPr>
          <w:fldChar w:fldCharType="separate"/>
        </w:r>
        <w:r>
          <w:rPr>
            <w:noProof/>
            <w:webHidden/>
          </w:rPr>
          <w:t>2</w:t>
        </w:r>
        <w:r>
          <w:rPr>
            <w:noProof/>
            <w:webHidden/>
          </w:rPr>
          <w:fldChar w:fldCharType="end"/>
        </w:r>
      </w:hyperlink>
    </w:p>
    <w:p w:rsidR="00531CF0" w:rsidRDefault="00531CF0">
      <w:pPr>
        <w:pStyle w:val="11"/>
        <w:tabs>
          <w:tab w:val="right" w:leader="dot" w:pos="9736"/>
        </w:tabs>
        <w:rPr>
          <w:rFonts w:cstheme="minorBidi"/>
          <w:noProof/>
          <w:szCs w:val="22"/>
        </w:rPr>
      </w:pPr>
      <w:hyperlink w:anchor="_Toc99523976" w:history="1">
        <w:r w:rsidRPr="0065212D">
          <w:rPr>
            <w:rStyle w:val="a3"/>
            <w:rFonts w:ascii="HG丸ｺﾞｼｯｸM-PRO" w:eastAsia="HG丸ｺﾞｼｯｸM-PRO" w:hAnsi="HG丸ｺﾞｼｯｸM-PRO"/>
            <w:noProof/>
          </w:rPr>
          <w:t>３.　指定の要件</w:t>
        </w:r>
        <w:r>
          <w:rPr>
            <w:noProof/>
            <w:webHidden/>
          </w:rPr>
          <w:tab/>
        </w:r>
        <w:r>
          <w:rPr>
            <w:noProof/>
            <w:webHidden/>
          </w:rPr>
          <w:fldChar w:fldCharType="begin"/>
        </w:r>
        <w:r>
          <w:rPr>
            <w:noProof/>
            <w:webHidden/>
          </w:rPr>
          <w:instrText xml:space="preserve"> PAGEREF _Toc99523976 \h </w:instrText>
        </w:r>
        <w:r>
          <w:rPr>
            <w:noProof/>
            <w:webHidden/>
          </w:rPr>
        </w:r>
        <w:r>
          <w:rPr>
            <w:noProof/>
            <w:webHidden/>
          </w:rPr>
          <w:fldChar w:fldCharType="separate"/>
        </w:r>
        <w:r>
          <w:rPr>
            <w:noProof/>
            <w:webHidden/>
          </w:rPr>
          <w:t>3</w:t>
        </w:r>
        <w:r>
          <w:rPr>
            <w:noProof/>
            <w:webHidden/>
          </w:rPr>
          <w:fldChar w:fldCharType="end"/>
        </w:r>
      </w:hyperlink>
    </w:p>
    <w:p w:rsidR="00531CF0" w:rsidRDefault="00531CF0">
      <w:pPr>
        <w:pStyle w:val="11"/>
        <w:tabs>
          <w:tab w:val="right" w:leader="dot" w:pos="9736"/>
        </w:tabs>
        <w:rPr>
          <w:rFonts w:cstheme="minorBidi"/>
          <w:noProof/>
          <w:szCs w:val="22"/>
        </w:rPr>
      </w:pPr>
      <w:hyperlink w:anchor="_Toc99523977" w:history="1">
        <w:r w:rsidRPr="0065212D">
          <w:rPr>
            <w:rStyle w:val="a3"/>
            <w:rFonts w:ascii="HG丸ｺﾞｼｯｸM-PRO" w:eastAsia="HG丸ｺﾞｼｯｸM-PRO" w:hAnsi="HG丸ｺﾞｼｯｸM-PRO"/>
            <w:noProof/>
          </w:rPr>
          <w:t>４.  指定基準</w:t>
        </w:r>
        <w:r>
          <w:rPr>
            <w:noProof/>
            <w:webHidden/>
          </w:rPr>
          <w:tab/>
        </w:r>
        <w:r>
          <w:rPr>
            <w:noProof/>
            <w:webHidden/>
          </w:rPr>
          <w:fldChar w:fldCharType="begin"/>
        </w:r>
        <w:r>
          <w:rPr>
            <w:noProof/>
            <w:webHidden/>
          </w:rPr>
          <w:instrText xml:space="preserve"> PAGEREF _Toc99523977 \h </w:instrText>
        </w:r>
        <w:r>
          <w:rPr>
            <w:noProof/>
            <w:webHidden/>
          </w:rPr>
        </w:r>
        <w:r>
          <w:rPr>
            <w:noProof/>
            <w:webHidden/>
          </w:rPr>
          <w:fldChar w:fldCharType="separate"/>
        </w:r>
        <w:r>
          <w:rPr>
            <w:noProof/>
            <w:webHidden/>
          </w:rPr>
          <w:t>3</w:t>
        </w:r>
        <w:r>
          <w:rPr>
            <w:noProof/>
            <w:webHidden/>
          </w:rPr>
          <w:fldChar w:fldCharType="end"/>
        </w:r>
      </w:hyperlink>
    </w:p>
    <w:p w:rsidR="00531CF0" w:rsidRDefault="00531CF0">
      <w:pPr>
        <w:pStyle w:val="11"/>
        <w:tabs>
          <w:tab w:val="right" w:leader="dot" w:pos="9736"/>
        </w:tabs>
        <w:rPr>
          <w:rFonts w:cstheme="minorBidi"/>
          <w:noProof/>
          <w:szCs w:val="22"/>
        </w:rPr>
      </w:pPr>
      <w:hyperlink w:anchor="_Toc99523978" w:history="1">
        <w:r w:rsidRPr="0065212D">
          <w:rPr>
            <w:rStyle w:val="a3"/>
            <w:rFonts w:ascii="HG丸ｺﾞｼｯｸM-PRO" w:eastAsia="HG丸ｺﾞｼｯｸM-PRO" w:hAnsi="HG丸ｺﾞｼｯｸM-PRO"/>
            <w:noProof/>
          </w:rPr>
          <w:t>５.　指定申請の手続き</w:t>
        </w:r>
        <w:r>
          <w:rPr>
            <w:noProof/>
            <w:webHidden/>
          </w:rPr>
          <w:tab/>
        </w:r>
        <w:r>
          <w:rPr>
            <w:noProof/>
            <w:webHidden/>
          </w:rPr>
          <w:fldChar w:fldCharType="begin"/>
        </w:r>
        <w:r>
          <w:rPr>
            <w:noProof/>
            <w:webHidden/>
          </w:rPr>
          <w:instrText xml:space="preserve"> PAGEREF _Toc99523978 \h </w:instrText>
        </w:r>
        <w:r>
          <w:rPr>
            <w:noProof/>
            <w:webHidden/>
          </w:rPr>
        </w:r>
        <w:r>
          <w:rPr>
            <w:noProof/>
            <w:webHidden/>
          </w:rPr>
          <w:fldChar w:fldCharType="separate"/>
        </w:r>
        <w:r>
          <w:rPr>
            <w:noProof/>
            <w:webHidden/>
          </w:rPr>
          <w:t>5</w:t>
        </w:r>
        <w:r>
          <w:rPr>
            <w:noProof/>
            <w:webHidden/>
          </w:rPr>
          <w:fldChar w:fldCharType="end"/>
        </w:r>
      </w:hyperlink>
    </w:p>
    <w:p w:rsidR="00531CF0" w:rsidRDefault="00531CF0">
      <w:pPr>
        <w:pStyle w:val="11"/>
        <w:tabs>
          <w:tab w:val="right" w:leader="dot" w:pos="9736"/>
        </w:tabs>
        <w:rPr>
          <w:rFonts w:cstheme="minorBidi"/>
          <w:noProof/>
          <w:szCs w:val="22"/>
        </w:rPr>
      </w:pPr>
      <w:hyperlink w:anchor="_Toc99523979" w:history="1">
        <w:r w:rsidRPr="0065212D">
          <w:rPr>
            <w:rStyle w:val="a3"/>
            <w:rFonts w:ascii="HG丸ｺﾞｼｯｸM-PRO" w:eastAsia="HG丸ｺﾞｼｯｸM-PRO" w:hAnsi="HG丸ｺﾞｼｯｸM-PRO"/>
            <w:noProof/>
          </w:rPr>
          <w:t>６.　指定申請時の留意事項</w:t>
        </w:r>
        <w:r>
          <w:rPr>
            <w:noProof/>
            <w:webHidden/>
          </w:rPr>
          <w:tab/>
        </w:r>
        <w:r>
          <w:rPr>
            <w:noProof/>
            <w:webHidden/>
          </w:rPr>
          <w:fldChar w:fldCharType="begin"/>
        </w:r>
        <w:r>
          <w:rPr>
            <w:noProof/>
            <w:webHidden/>
          </w:rPr>
          <w:instrText xml:space="preserve"> PAGEREF _Toc99523979 \h </w:instrText>
        </w:r>
        <w:r>
          <w:rPr>
            <w:noProof/>
            <w:webHidden/>
          </w:rPr>
        </w:r>
        <w:r>
          <w:rPr>
            <w:noProof/>
            <w:webHidden/>
          </w:rPr>
          <w:fldChar w:fldCharType="separate"/>
        </w:r>
        <w:r>
          <w:rPr>
            <w:noProof/>
            <w:webHidden/>
          </w:rPr>
          <w:t>6</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0" w:history="1">
        <w:r w:rsidRPr="0065212D">
          <w:rPr>
            <w:rStyle w:val="a3"/>
            <w:rFonts w:ascii="HG丸ｺﾞｼｯｸM-PRO" w:eastAsia="HG丸ｺﾞｼｯｸM-PRO" w:hAnsi="HG丸ｺﾞｼｯｸM-PRO"/>
            <w:noProof/>
          </w:rPr>
          <w:t>７.　変更申請</w:t>
        </w:r>
        <w:r>
          <w:rPr>
            <w:noProof/>
            <w:webHidden/>
          </w:rPr>
          <w:tab/>
        </w:r>
        <w:r>
          <w:rPr>
            <w:noProof/>
            <w:webHidden/>
          </w:rPr>
          <w:fldChar w:fldCharType="begin"/>
        </w:r>
        <w:r>
          <w:rPr>
            <w:noProof/>
            <w:webHidden/>
          </w:rPr>
          <w:instrText xml:space="preserve"> PAGEREF _Toc99523980 \h </w:instrText>
        </w:r>
        <w:r>
          <w:rPr>
            <w:noProof/>
            <w:webHidden/>
          </w:rPr>
        </w:r>
        <w:r>
          <w:rPr>
            <w:noProof/>
            <w:webHidden/>
          </w:rPr>
          <w:fldChar w:fldCharType="separate"/>
        </w:r>
        <w:r>
          <w:rPr>
            <w:noProof/>
            <w:webHidden/>
          </w:rPr>
          <w:t>6</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1" w:history="1">
        <w:r w:rsidRPr="0065212D">
          <w:rPr>
            <w:rStyle w:val="a3"/>
            <w:rFonts w:ascii="HG丸ｺﾞｼｯｸM-PRO" w:eastAsia="HG丸ｺﾞｼｯｸM-PRO" w:hAnsi="HG丸ｺﾞｼｯｸM-PRO"/>
            <w:noProof/>
          </w:rPr>
          <w:t>８.　指定の更新</w:t>
        </w:r>
        <w:r>
          <w:rPr>
            <w:noProof/>
            <w:webHidden/>
          </w:rPr>
          <w:tab/>
        </w:r>
        <w:r>
          <w:rPr>
            <w:noProof/>
            <w:webHidden/>
          </w:rPr>
          <w:fldChar w:fldCharType="begin"/>
        </w:r>
        <w:r>
          <w:rPr>
            <w:noProof/>
            <w:webHidden/>
          </w:rPr>
          <w:instrText xml:space="preserve"> PAGEREF _Toc99523981 \h </w:instrText>
        </w:r>
        <w:r>
          <w:rPr>
            <w:noProof/>
            <w:webHidden/>
          </w:rPr>
        </w:r>
        <w:r>
          <w:rPr>
            <w:noProof/>
            <w:webHidden/>
          </w:rPr>
          <w:fldChar w:fldCharType="separate"/>
        </w:r>
        <w:r>
          <w:rPr>
            <w:noProof/>
            <w:webHidden/>
          </w:rPr>
          <w:t>7</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2" w:history="1">
        <w:r w:rsidRPr="0065212D">
          <w:rPr>
            <w:rStyle w:val="a3"/>
            <w:rFonts w:ascii="HG丸ｺﾞｼｯｸM-PRO" w:eastAsia="HG丸ｺﾞｼｯｸM-PRO" w:hAnsi="HG丸ｺﾞｼｯｸM-PRO"/>
            <w:noProof/>
          </w:rPr>
          <w:t>９.　加算の申請</w:t>
        </w:r>
        <w:r>
          <w:rPr>
            <w:noProof/>
            <w:webHidden/>
          </w:rPr>
          <w:tab/>
        </w:r>
        <w:r>
          <w:rPr>
            <w:noProof/>
            <w:webHidden/>
          </w:rPr>
          <w:fldChar w:fldCharType="begin"/>
        </w:r>
        <w:r>
          <w:rPr>
            <w:noProof/>
            <w:webHidden/>
          </w:rPr>
          <w:instrText xml:space="preserve"> PAGEREF _Toc99523982 \h </w:instrText>
        </w:r>
        <w:r>
          <w:rPr>
            <w:noProof/>
            <w:webHidden/>
          </w:rPr>
        </w:r>
        <w:r>
          <w:rPr>
            <w:noProof/>
            <w:webHidden/>
          </w:rPr>
          <w:fldChar w:fldCharType="separate"/>
        </w:r>
        <w:r>
          <w:rPr>
            <w:noProof/>
            <w:webHidden/>
          </w:rPr>
          <w:t>8</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3" w:history="1">
        <w:r w:rsidRPr="0065212D">
          <w:rPr>
            <w:rStyle w:val="a3"/>
            <w:rFonts w:ascii="HG丸ｺﾞｼｯｸM-PRO" w:eastAsia="HG丸ｺﾞｼｯｸM-PRO" w:hAnsi="HG丸ｺﾞｼｯｸM-PRO"/>
            <w:noProof/>
          </w:rPr>
          <w:t>10.　廃止・休止・再開</w:t>
        </w:r>
        <w:r>
          <w:rPr>
            <w:noProof/>
            <w:webHidden/>
          </w:rPr>
          <w:tab/>
        </w:r>
        <w:r>
          <w:rPr>
            <w:noProof/>
            <w:webHidden/>
          </w:rPr>
          <w:fldChar w:fldCharType="begin"/>
        </w:r>
        <w:r>
          <w:rPr>
            <w:noProof/>
            <w:webHidden/>
          </w:rPr>
          <w:instrText xml:space="preserve"> PAGEREF _Toc99523983 \h </w:instrText>
        </w:r>
        <w:r>
          <w:rPr>
            <w:noProof/>
            <w:webHidden/>
          </w:rPr>
        </w:r>
        <w:r>
          <w:rPr>
            <w:noProof/>
            <w:webHidden/>
          </w:rPr>
          <w:fldChar w:fldCharType="separate"/>
        </w:r>
        <w:r>
          <w:rPr>
            <w:noProof/>
            <w:webHidden/>
          </w:rPr>
          <w:t>8</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4" w:history="1">
        <w:r w:rsidRPr="0065212D">
          <w:rPr>
            <w:rStyle w:val="a3"/>
            <w:rFonts w:ascii="HG丸ｺﾞｼｯｸM-PRO" w:eastAsia="HG丸ｺﾞｼｯｸM-PRO" w:hAnsi="HG丸ｺﾞｼｯｸM-PRO"/>
            <w:noProof/>
          </w:rPr>
          <w:t>11.　モニタリングの標準期間</w:t>
        </w:r>
        <w:r>
          <w:rPr>
            <w:noProof/>
            <w:webHidden/>
          </w:rPr>
          <w:tab/>
        </w:r>
        <w:r>
          <w:rPr>
            <w:noProof/>
            <w:webHidden/>
          </w:rPr>
          <w:fldChar w:fldCharType="begin"/>
        </w:r>
        <w:r>
          <w:rPr>
            <w:noProof/>
            <w:webHidden/>
          </w:rPr>
          <w:instrText xml:space="preserve"> PAGEREF _Toc99523984 \h </w:instrText>
        </w:r>
        <w:r>
          <w:rPr>
            <w:noProof/>
            <w:webHidden/>
          </w:rPr>
        </w:r>
        <w:r>
          <w:rPr>
            <w:noProof/>
            <w:webHidden/>
          </w:rPr>
          <w:fldChar w:fldCharType="separate"/>
        </w:r>
        <w:r>
          <w:rPr>
            <w:noProof/>
            <w:webHidden/>
          </w:rPr>
          <w:t>8</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5" w:history="1">
        <w:r w:rsidRPr="0065212D">
          <w:rPr>
            <w:rStyle w:val="a3"/>
            <w:rFonts w:ascii="HG丸ｺﾞｼｯｸM-PRO" w:eastAsia="HG丸ｺﾞｼｯｸM-PRO" w:hAnsi="HG丸ｺﾞｼｯｸM-PRO"/>
            <w:noProof/>
          </w:rPr>
          <w:t>12.　支給量について</w:t>
        </w:r>
        <w:r>
          <w:rPr>
            <w:noProof/>
            <w:webHidden/>
          </w:rPr>
          <w:tab/>
        </w:r>
        <w:r>
          <w:rPr>
            <w:noProof/>
            <w:webHidden/>
          </w:rPr>
          <w:fldChar w:fldCharType="begin"/>
        </w:r>
        <w:r>
          <w:rPr>
            <w:noProof/>
            <w:webHidden/>
          </w:rPr>
          <w:instrText xml:space="preserve"> PAGEREF _Toc99523985 \h </w:instrText>
        </w:r>
        <w:r>
          <w:rPr>
            <w:noProof/>
            <w:webHidden/>
          </w:rPr>
        </w:r>
        <w:r>
          <w:rPr>
            <w:noProof/>
            <w:webHidden/>
          </w:rPr>
          <w:fldChar w:fldCharType="separate"/>
        </w:r>
        <w:r>
          <w:rPr>
            <w:noProof/>
            <w:webHidden/>
          </w:rPr>
          <w:t>8</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6" w:history="1">
        <w:r w:rsidRPr="0065212D">
          <w:rPr>
            <w:rStyle w:val="a3"/>
            <w:rFonts w:ascii="HG丸ｺﾞｼｯｸM-PRO" w:eastAsia="HG丸ｺﾞｼｯｸM-PRO" w:hAnsi="HG丸ｺﾞｼｯｸM-PRO"/>
            <w:noProof/>
          </w:rPr>
          <w:t>13.　支給決定プロセスの各段階で市に提出する利用計画の様式</w:t>
        </w:r>
        <w:r>
          <w:rPr>
            <w:noProof/>
            <w:webHidden/>
          </w:rPr>
          <w:tab/>
        </w:r>
        <w:r>
          <w:rPr>
            <w:noProof/>
            <w:webHidden/>
          </w:rPr>
          <w:fldChar w:fldCharType="begin"/>
        </w:r>
        <w:r>
          <w:rPr>
            <w:noProof/>
            <w:webHidden/>
          </w:rPr>
          <w:instrText xml:space="preserve"> PAGEREF _Toc99523986 \h </w:instrText>
        </w:r>
        <w:r>
          <w:rPr>
            <w:noProof/>
            <w:webHidden/>
          </w:rPr>
        </w:r>
        <w:r>
          <w:rPr>
            <w:noProof/>
            <w:webHidden/>
          </w:rPr>
          <w:fldChar w:fldCharType="separate"/>
        </w:r>
        <w:r>
          <w:rPr>
            <w:noProof/>
            <w:webHidden/>
          </w:rPr>
          <w:t>10</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7" w:history="1">
        <w:r w:rsidRPr="0065212D">
          <w:rPr>
            <w:rStyle w:val="a3"/>
            <w:rFonts w:ascii="HG丸ｺﾞｼｯｸM-PRO" w:eastAsia="HG丸ｺﾞｼｯｸM-PRO" w:hAnsi="HG丸ｺﾞｼｯｸM-PRO"/>
            <w:noProof/>
          </w:rPr>
          <w:t>14.　報酬</w:t>
        </w:r>
        <w:r>
          <w:rPr>
            <w:noProof/>
            <w:webHidden/>
          </w:rPr>
          <w:tab/>
        </w:r>
        <w:r>
          <w:rPr>
            <w:noProof/>
            <w:webHidden/>
          </w:rPr>
          <w:fldChar w:fldCharType="begin"/>
        </w:r>
        <w:r>
          <w:rPr>
            <w:noProof/>
            <w:webHidden/>
          </w:rPr>
          <w:instrText xml:space="preserve"> PAGEREF _Toc99523987 \h </w:instrText>
        </w:r>
        <w:r>
          <w:rPr>
            <w:noProof/>
            <w:webHidden/>
          </w:rPr>
        </w:r>
        <w:r>
          <w:rPr>
            <w:noProof/>
            <w:webHidden/>
          </w:rPr>
          <w:fldChar w:fldCharType="separate"/>
        </w:r>
        <w:r>
          <w:rPr>
            <w:noProof/>
            <w:webHidden/>
          </w:rPr>
          <w:t>11</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8" w:history="1">
        <w:r w:rsidRPr="0065212D">
          <w:rPr>
            <w:rStyle w:val="a3"/>
            <w:rFonts w:ascii="HG丸ｺﾞｼｯｸM-PRO" w:eastAsia="HG丸ｺﾞｼｯｸM-PRO" w:hAnsi="HG丸ｺﾞｼｯｸM-PRO"/>
            <w:noProof/>
          </w:rPr>
          <w:t>15.　計画相談支援の決定・請求について</w:t>
        </w:r>
        <w:r>
          <w:rPr>
            <w:noProof/>
            <w:webHidden/>
          </w:rPr>
          <w:tab/>
        </w:r>
        <w:r>
          <w:rPr>
            <w:noProof/>
            <w:webHidden/>
          </w:rPr>
          <w:fldChar w:fldCharType="begin"/>
        </w:r>
        <w:r>
          <w:rPr>
            <w:noProof/>
            <w:webHidden/>
          </w:rPr>
          <w:instrText xml:space="preserve"> PAGEREF _Toc99523988 \h </w:instrText>
        </w:r>
        <w:r>
          <w:rPr>
            <w:noProof/>
            <w:webHidden/>
          </w:rPr>
        </w:r>
        <w:r>
          <w:rPr>
            <w:noProof/>
            <w:webHidden/>
          </w:rPr>
          <w:fldChar w:fldCharType="separate"/>
        </w:r>
        <w:r>
          <w:rPr>
            <w:noProof/>
            <w:webHidden/>
          </w:rPr>
          <w:t>13</w:t>
        </w:r>
        <w:r>
          <w:rPr>
            <w:noProof/>
            <w:webHidden/>
          </w:rPr>
          <w:fldChar w:fldCharType="end"/>
        </w:r>
      </w:hyperlink>
    </w:p>
    <w:p w:rsidR="00531CF0" w:rsidRDefault="00531CF0">
      <w:pPr>
        <w:pStyle w:val="11"/>
        <w:tabs>
          <w:tab w:val="right" w:leader="dot" w:pos="9736"/>
        </w:tabs>
        <w:rPr>
          <w:rFonts w:cstheme="minorBidi"/>
          <w:noProof/>
          <w:szCs w:val="22"/>
        </w:rPr>
      </w:pPr>
      <w:hyperlink w:anchor="_Toc99523989" w:history="1">
        <w:r w:rsidRPr="0065212D">
          <w:rPr>
            <w:rStyle w:val="a3"/>
            <w:rFonts w:ascii="HG丸ｺﾞｼｯｸM-PRO" w:eastAsia="HG丸ｺﾞｼｯｸM-PRO" w:hAnsi="HG丸ｺﾞｼｯｸM-PRO"/>
            <w:noProof/>
          </w:rPr>
          <w:t>16.</w:t>
        </w:r>
        <w:r w:rsidRPr="0065212D">
          <w:rPr>
            <w:rStyle w:val="a3"/>
            <w:noProof/>
          </w:rPr>
          <w:t xml:space="preserve">　</w:t>
        </w:r>
        <w:r w:rsidRPr="0065212D">
          <w:rPr>
            <w:rStyle w:val="a3"/>
            <w:rFonts w:ascii="HG丸ｺﾞｼｯｸM-PRO" w:eastAsia="HG丸ｺﾞｼｯｸM-PRO" w:hAnsi="HG丸ｺﾞｼｯｸM-PRO"/>
            <w:noProof/>
          </w:rPr>
          <w:t>関係法令</w:t>
        </w:r>
        <w:r>
          <w:rPr>
            <w:noProof/>
            <w:webHidden/>
          </w:rPr>
          <w:tab/>
        </w:r>
        <w:r>
          <w:rPr>
            <w:noProof/>
            <w:webHidden/>
          </w:rPr>
          <w:fldChar w:fldCharType="begin"/>
        </w:r>
        <w:r>
          <w:rPr>
            <w:noProof/>
            <w:webHidden/>
          </w:rPr>
          <w:instrText xml:space="preserve"> PAGEREF _Toc99523989 \h </w:instrText>
        </w:r>
        <w:r>
          <w:rPr>
            <w:noProof/>
            <w:webHidden/>
          </w:rPr>
        </w:r>
        <w:r>
          <w:rPr>
            <w:noProof/>
            <w:webHidden/>
          </w:rPr>
          <w:fldChar w:fldCharType="separate"/>
        </w:r>
        <w:r>
          <w:rPr>
            <w:noProof/>
            <w:webHidden/>
          </w:rPr>
          <w:t>13</w:t>
        </w:r>
        <w:r>
          <w:rPr>
            <w:noProof/>
            <w:webHidden/>
          </w:rPr>
          <w:fldChar w:fldCharType="end"/>
        </w:r>
      </w:hyperlink>
    </w:p>
    <w:p w:rsidR="00531CF0" w:rsidRDefault="00531CF0">
      <w:pPr>
        <w:pStyle w:val="11"/>
        <w:tabs>
          <w:tab w:val="right" w:leader="dot" w:pos="9736"/>
        </w:tabs>
        <w:rPr>
          <w:rFonts w:cstheme="minorBidi"/>
          <w:noProof/>
          <w:szCs w:val="22"/>
        </w:rPr>
      </w:pPr>
      <w:hyperlink w:anchor="_Toc99523990" w:history="1">
        <w:r w:rsidRPr="0065212D">
          <w:rPr>
            <w:rStyle w:val="a3"/>
            <w:rFonts w:ascii="HG丸ｺﾞｼｯｸM-PRO" w:eastAsia="HG丸ｺﾞｼｯｸM-PRO" w:hAnsi="HG丸ｺﾞｼｯｸM-PRO"/>
            <w:noProof/>
          </w:rPr>
          <w:t>１7.  その他</w:t>
        </w:r>
        <w:r>
          <w:rPr>
            <w:noProof/>
            <w:webHidden/>
          </w:rPr>
          <w:tab/>
        </w:r>
        <w:r>
          <w:rPr>
            <w:noProof/>
            <w:webHidden/>
          </w:rPr>
          <w:fldChar w:fldCharType="begin"/>
        </w:r>
        <w:r>
          <w:rPr>
            <w:noProof/>
            <w:webHidden/>
          </w:rPr>
          <w:instrText xml:space="preserve"> PAGEREF _Toc99523990 \h </w:instrText>
        </w:r>
        <w:r>
          <w:rPr>
            <w:noProof/>
            <w:webHidden/>
          </w:rPr>
        </w:r>
        <w:r>
          <w:rPr>
            <w:noProof/>
            <w:webHidden/>
          </w:rPr>
          <w:fldChar w:fldCharType="separate"/>
        </w:r>
        <w:r>
          <w:rPr>
            <w:noProof/>
            <w:webHidden/>
          </w:rPr>
          <w:t>15</w:t>
        </w:r>
        <w:r>
          <w:rPr>
            <w:noProof/>
            <w:webHidden/>
          </w:rPr>
          <w:fldChar w:fldCharType="end"/>
        </w:r>
      </w:hyperlink>
    </w:p>
    <w:p w:rsidR="00655637" w:rsidRPr="006B058E" w:rsidRDefault="00473512" w:rsidP="00D3375A">
      <w:pPr>
        <w:pStyle w:val="Default"/>
        <w:outlineLvl w:val="0"/>
        <w:rPr>
          <w:color w:val="auto"/>
          <w:sz w:val="23"/>
        </w:rPr>
      </w:pPr>
      <w:r w:rsidRPr="006B058E">
        <w:rPr>
          <w:rFonts w:hint="eastAsia"/>
          <w:color w:val="auto"/>
        </w:rPr>
        <w:fldChar w:fldCharType="end"/>
      </w:r>
    </w:p>
    <w:p w:rsidR="00655637" w:rsidRDefault="00655637">
      <w:pPr>
        <w:pStyle w:val="Default"/>
        <w:rPr>
          <w:sz w:val="23"/>
        </w:rPr>
      </w:pPr>
    </w:p>
    <w:p w:rsidR="00655637" w:rsidRDefault="00655637">
      <w:pPr>
        <w:pStyle w:val="Default"/>
        <w:rPr>
          <w:sz w:val="23"/>
        </w:rPr>
      </w:pPr>
    </w:p>
    <w:p w:rsidR="00F374F2" w:rsidRDefault="00F374F2">
      <w:pPr>
        <w:pStyle w:val="Default"/>
        <w:rPr>
          <w:sz w:val="23"/>
        </w:rPr>
      </w:pPr>
    </w:p>
    <w:p w:rsidR="00F374F2" w:rsidRDefault="00F374F2">
      <w:pPr>
        <w:pStyle w:val="Default"/>
        <w:rPr>
          <w:sz w:val="23"/>
        </w:rPr>
      </w:pPr>
    </w:p>
    <w:p w:rsidR="00F374F2" w:rsidRDefault="00F374F2">
      <w:pPr>
        <w:pStyle w:val="Default"/>
        <w:rPr>
          <w:sz w:val="23"/>
        </w:rPr>
      </w:pPr>
    </w:p>
    <w:p w:rsidR="00A12F62" w:rsidRDefault="00A12F62">
      <w:pPr>
        <w:pStyle w:val="Default"/>
        <w:rPr>
          <w:sz w:val="23"/>
        </w:rPr>
      </w:pPr>
    </w:p>
    <w:p w:rsidR="00A12F62" w:rsidRDefault="00A12F62">
      <w:pPr>
        <w:pStyle w:val="Default"/>
        <w:rPr>
          <w:sz w:val="23"/>
        </w:rPr>
      </w:pPr>
    </w:p>
    <w:p w:rsidR="00A12F62" w:rsidRDefault="00A12F62">
      <w:pPr>
        <w:pStyle w:val="Default"/>
        <w:rPr>
          <w:sz w:val="23"/>
        </w:rPr>
      </w:pPr>
    </w:p>
    <w:p w:rsidR="00A12F62" w:rsidRDefault="00A12F62">
      <w:pPr>
        <w:pStyle w:val="Default"/>
        <w:rPr>
          <w:sz w:val="23"/>
        </w:rPr>
      </w:pPr>
    </w:p>
    <w:p w:rsidR="00A12F62" w:rsidRDefault="00A12F62">
      <w:pPr>
        <w:pStyle w:val="Default"/>
        <w:rPr>
          <w:sz w:val="23"/>
        </w:rPr>
      </w:pPr>
    </w:p>
    <w:p w:rsidR="00655637" w:rsidRDefault="00655637">
      <w:pPr>
        <w:pStyle w:val="Default"/>
        <w:rPr>
          <w:sz w:val="23"/>
        </w:rPr>
      </w:pPr>
    </w:p>
    <w:p w:rsidR="00655637" w:rsidRDefault="00473512">
      <w:pPr>
        <w:pStyle w:val="Default"/>
        <w:rPr>
          <w:sz w:val="23"/>
        </w:rPr>
      </w:pPr>
      <w:r>
        <w:rPr>
          <w:rFonts w:hint="eastAsia"/>
          <w:sz w:val="23"/>
        </w:rPr>
        <w:t>指定申請書類の提出先・お問い合わせ</w:t>
      </w:r>
      <w:r>
        <w:rPr>
          <w:sz w:val="23"/>
        </w:rPr>
        <w:t xml:space="preserve"> </w:t>
      </w:r>
    </w:p>
    <w:p w:rsidR="00655637" w:rsidRDefault="00473512">
      <w:pPr>
        <w:pStyle w:val="Default"/>
        <w:rPr>
          <w:color w:val="auto"/>
          <w:sz w:val="23"/>
        </w:rPr>
      </w:pPr>
      <w:r>
        <w:rPr>
          <w:rFonts w:hint="eastAsia"/>
          <w:color w:val="auto"/>
          <w:sz w:val="23"/>
        </w:rPr>
        <w:t>〒３５１－８５０１</w:t>
      </w:r>
      <w:r>
        <w:rPr>
          <w:color w:val="auto"/>
          <w:sz w:val="23"/>
        </w:rPr>
        <w:t xml:space="preserve"> </w:t>
      </w:r>
      <w:r>
        <w:rPr>
          <w:rFonts w:hint="eastAsia"/>
          <w:color w:val="auto"/>
          <w:sz w:val="23"/>
        </w:rPr>
        <w:t>埼玉県朝霞市本町１－１－１</w:t>
      </w:r>
      <w:r>
        <w:rPr>
          <w:color w:val="auto"/>
          <w:sz w:val="23"/>
        </w:rPr>
        <w:t xml:space="preserve"> </w:t>
      </w:r>
    </w:p>
    <w:p w:rsidR="00655637" w:rsidRDefault="00473512">
      <w:pPr>
        <w:pStyle w:val="Default"/>
        <w:rPr>
          <w:color w:val="auto"/>
          <w:sz w:val="23"/>
        </w:rPr>
      </w:pPr>
      <w:r>
        <w:rPr>
          <w:rFonts w:hint="eastAsia"/>
          <w:color w:val="auto"/>
          <w:sz w:val="23"/>
        </w:rPr>
        <w:t>朝霞市</w:t>
      </w:r>
      <w:r w:rsidR="00EE5770">
        <w:rPr>
          <w:rFonts w:hint="eastAsia"/>
          <w:color w:val="auto"/>
          <w:sz w:val="23"/>
        </w:rPr>
        <w:t>役所福祉部</w:t>
      </w:r>
      <w:r>
        <w:rPr>
          <w:rFonts w:hint="eastAsia"/>
          <w:color w:val="auto"/>
          <w:sz w:val="23"/>
        </w:rPr>
        <w:t>障害福祉課</w:t>
      </w:r>
      <w:r w:rsidR="00351227">
        <w:rPr>
          <w:rFonts w:hint="eastAsia"/>
          <w:color w:val="auto"/>
          <w:sz w:val="23"/>
        </w:rPr>
        <w:t>障害福祉係</w:t>
      </w:r>
      <w:r>
        <w:rPr>
          <w:color w:val="auto"/>
          <w:sz w:val="23"/>
        </w:rPr>
        <w:t xml:space="preserve"> </w:t>
      </w:r>
    </w:p>
    <w:p w:rsidR="00655637" w:rsidRDefault="00473512">
      <w:pPr>
        <w:pStyle w:val="Default"/>
        <w:rPr>
          <w:color w:val="auto"/>
          <w:sz w:val="23"/>
        </w:rPr>
      </w:pPr>
      <w:r>
        <w:rPr>
          <w:rFonts w:hint="eastAsia"/>
          <w:color w:val="auto"/>
          <w:sz w:val="23"/>
        </w:rPr>
        <w:t>電</w:t>
      </w:r>
      <w:r w:rsidR="00552CEA">
        <w:rPr>
          <w:rFonts w:hint="eastAsia"/>
          <w:color w:val="auto"/>
          <w:sz w:val="23"/>
        </w:rPr>
        <w:t xml:space="preserve"> </w:t>
      </w:r>
      <w:r>
        <w:rPr>
          <w:color w:val="auto"/>
          <w:sz w:val="23"/>
        </w:rPr>
        <w:t xml:space="preserve"> </w:t>
      </w:r>
      <w:r>
        <w:rPr>
          <w:rFonts w:hint="eastAsia"/>
          <w:color w:val="auto"/>
          <w:sz w:val="23"/>
        </w:rPr>
        <w:t>話　０４８－４６３－１５９８（直通）</w:t>
      </w:r>
      <w:r>
        <w:rPr>
          <w:color w:val="auto"/>
          <w:sz w:val="23"/>
        </w:rPr>
        <w:t xml:space="preserve"> </w:t>
      </w:r>
    </w:p>
    <w:p w:rsidR="00655637" w:rsidRDefault="00473512">
      <w:pPr>
        <w:pStyle w:val="Default"/>
        <w:rPr>
          <w:color w:val="auto"/>
          <w:sz w:val="23"/>
        </w:rPr>
      </w:pPr>
      <w:r>
        <w:rPr>
          <w:rFonts w:hint="eastAsia"/>
          <w:color w:val="auto"/>
          <w:sz w:val="23"/>
        </w:rPr>
        <w:t>ＦＡＸ　０４８－４６３－１０２５</w:t>
      </w:r>
      <w:r>
        <w:rPr>
          <w:color w:val="auto"/>
          <w:sz w:val="23"/>
        </w:rPr>
        <w:t xml:space="preserve"> </w:t>
      </w:r>
    </w:p>
    <w:p w:rsidR="00655637" w:rsidRDefault="00473512">
      <w:pPr>
        <w:pStyle w:val="Default"/>
        <w:rPr>
          <w:color w:val="auto"/>
          <w:sz w:val="23"/>
        </w:rPr>
      </w:pPr>
      <w:r>
        <w:rPr>
          <w:rFonts w:hint="eastAsia"/>
          <w:color w:val="auto"/>
          <w:sz w:val="23"/>
        </w:rPr>
        <w:t>メール　syogai_fukusi@city.asaka.</w:t>
      </w:r>
      <w:r w:rsidR="00587599">
        <w:rPr>
          <w:color w:val="auto"/>
          <w:sz w:val="23"/>
        </w:rPr>
        <w:t>lg</w:t>
      </w:r>
      <w:r>
        <w:rPr>
          <w:rFonts w:hint="eastAsia"/>
          <w:color w:val="auto"/>
          <w:sz w:val="23"/>
        </w:rPr>
        <w:t>.jp</w:t>
      </w:r>
    </w:p>
    <w:p w:rsidR="00655637" w:rsidRDefault="00655637">
      <w:pPr>
        <w:pStyle w:val="Default"/>
        <w:rPr>
          <w:color w:val="FF0000"/>
          <w:sz w:val="23"/>
        </w:rPr>
      </w:pPr>
    </w:p>
    <w:p w:rsidR="00655637" w:rsidRPr="00A12F62" w:rsidRDefault="00473512" w:rsidP="00A12F62">
      <w:pPr>
        <w:pStyle w:val="1"/>
        <w:rPr>
          <w:rFonts w:ascii="HG丸ｺﾞｼｯｸM-PRO" w:eastAsia="HG丸ｺﾞｼｯｸM-PRO" w:hAnsi="HG丸ｺﾞｼｯｸM-PRO"/>
        </w:rPr>
      </w:pPr>
      <w:bookmarkStart w:id="0" w:name="_Toc99523974"/>
      <w:bookmarkStart w:id="1" w:name="_GoBack"/>
      <w:bookmarkEnd w:id="1"/>
      <w:r w:rsidRPr="00A12F62">
        <w:rPr>
          <w:rStyle w:val="10"/>
          <w:rFonts w:ascii="HG丸ｺﾞｼｯｸM-PRO" w:eastAsia="HG丸ｺﾞｼｯｸM-PRO" w:hAnsi="HG丸ｺﾞｼｯｸM-PRO" w:hint="eastAsia"/>
        </w:rPr>
        <w:lastRenderedPageBreak/>
        <w:t>１</w:t>
      </w:r>
      <w:r w:rsidR="00EE5770" w:rsidRPr="00A12F62">
        <w:rPr>
          <w:rStyle w:val="10"/>
          <w:rFonts w:ascii="HG丸ｺﾞｼｯｸM-PRO" w:eastAsia="HG丸ｺﾞｼｯｸM-PRO" w:hAnsi="HG丸ｺﾞｼｯｸM-PRO" w:hint="eastAsia"/>
        </w:rPr>
        <w:t>.</w:t>
      </w:r>
      <w:r w:rsidRPr="00A12F62">
        <w:rPr>
          <w:rFonts w:ascii="HG丸ｺﾞｼｯｸM-PRO" w:eastAsia="HG丸ｺﾞｼｯｸM-PRO" w:hAnsi="HG丸ｺﾞｼｯｸM-PRO" w:hint="eastAsia"/>
        </w:rPr>
        <w:t xml:space="preserve">　相談支援事業の概要</w:t>
      </w:r>
      <w:bookmarkEnd w:id="0"/>
      <w:r w:rsidRPr="00A12F62">
        <w:rPr>
          <w:rFonts w:ascii="HG丸ｺﾞｼｯｸM-PRO" w:eastAsia="HG丸ｺﾞｼｯｸM-PRO" w:hAnsi="HG丸ｺﾞｼｯｸM-PRO" w:hint="eastAsia"/>
        </w:rPr>
        <w:t xml:space="preserve"> </w:t>
      </w:r>
    </w:p>
    <w:p w:rsidR="00655637" w:rsidRPr="003F7463" w:rsidRDefault="00473512" w:rsidP="003F7463">
      <w:pPr>
        <w:autoSpaceDE w:val="0"/>
        <w:autoSpaceDN w:val="0"/>
        <w:adjustRightInd w:val="0"/>
        <w:ind w:firstLineChars="100" w:firstLine="22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 xml:space="preserve">平成２４年４月１日から障害者自立支援法（現 障害者総合支援法）及び児童福祉法の改正により、相談支援の充実・強化が図られ、相談支援事業が「一般相談支援事業」「特定相談支援事業」「障害児相談支援事業」に再編されました。 </w:t>
      </w:r>
    </w:p>
    <w:p w:rsidR="00D3375A" w:rsidRPr="003F7463" w:rsidRDefault="00473512" w:rsidP="003F7463">
      <w:pPr>
        <w:autoSpaceDE w:val="0"/>
        <w:autoSpaceDN w:val="0"/>
        <w:adjustRightInd w:val="0"/>
        <w:ind w:firstLineChars="100" w:firstLine="220"/>
        <w:jc w:val="left"/>
        <w:rPr>
          <w:rFonts w:ascii="HG丸ｺﾞｼｯｸM-PRO" w:eastAsia="HG丸ｺﾞｼｯｸM-PRO" w:hAnsi="HG丸ｺﾞｼｯｸM-PRO"/>
          <w:kern w:val="0"/>
          <w:sz w:val="20"/>
        </w:rPr>
      </w:pPr>
      <w:r w:rsidRPr="003F7463">
        <w:rPr>
          <w:rFonts w:ascii="HG丸ｺﾞｼｯｸM-PRO" w:eastAsia="HG丸ｺﾞｼｯｸM-PRO" w:hAnsi="HG丸ｺﾞｼｯｸM-PRO" w:hint="eastAsia"/>
          <w:kern w:val="0"/>
          <w:sz w:val="22"/>
          <w:szCs w:val="22"/>
        </w:rPr>
        <w:t>このうち、サービス等利用計画の作成等を担う「特定相談支援事業」、障害児の通所支援利用計画作成等を担う「障害児相談支援事業」を行う場合、事業所の所在地を管轄する区市町村長の指定を受けることが必要となります。</w:t>
      </w:r>
    </w:p>
    <w:p w:rsidR="00D3375A" w:rsidRPr="001F2C38" w:rsidRDefault="00D3375A" w:rsidP="00D3375A">
      <w:pPr>
        <w:autoSpaceDE w:val="0"/>
        <w:autoSpaceDN w:val="0"/>
        <w:adjustRightInd w:val="0"/>
        <w:jc w:val="left"/>
        <w:rPr>
          <w:rFonts w:ascii="HG丸ｺﾞｼｯｸM-PRO" w:eastAsia="HG丸ｺﾞｼｯｸM-PRO" w:hAnsi="HG丸ｺﾞｼｯｸM-PRO"/>
          <w:kern w:val="0"/>
        </w:rPr>
      </w:pPr>
    </w:p>
    <w:p w:rsidR="00655637" w:rsidRPr="003F7463" w:rsidRDefault="00473512" w:rsidP="00D3375A">
      <w:pPr>
        <w:pStyle w:val="1"/>
        <w:rPr>
          <w:rFonts w:ascii="HG丸ｺﾞｼｯｸM-PRO" w:eastAsia="HG丸ｺﾞｼｯｸM-PRO" w:hAnsi="HG丸ｺﾞｼｯｸM-PRO"/>
          <w:kern w:val="0"/>
          <w:szCs w:val="24"/>
        </w:rPr>
      </w:pPr>
      <w:bookmarkStart w:id="2" w:name="_Toc99523975"/>
      <w:r w:rsidRPr="003F7463">
        <w:rPr>
          <w:rFonts w:ascii="HG丸ｺﾞｼｯｸM-PRO" w:eastAsia="HG丸ｺﾞｼｯｸM-PRO" w:hAnsi="HG丸ｺﾞｼｯｸM-PRO" w:hint="eastAsia"/>
          <w:szCs w:val="24"/>
        </w:rPr>
        <w:t>２</w:t>
      </w:r>
      <w:r w:rsidR="00EE5770">
        <w:rPr>
          <w:rFonts w:ascii="HG丸ｺﾞｼｯｸM-PRO" w:eastAsia="HG丸ｺﾞｼｯｸM-PRO" w:hAnsi="HG丸ｺﾞｼｯｸM-PRO" w:hint="eastAsia"/>
          <w:szCs w:val="24"/>
        </w:rPr>
        <w:t>.</w:t>
      </w:r>
      <w:r w:rsidRPr="003F7463">
        <w:rPr>
          <w:rFonts w:ascii="HG丸ｺﾞｼｯｸM-PRO" w:eastAsia="HG丸ｺﾞｼｯｸM-PRO" w:hAnsi="HG丸ｺﾞｼｯｸM-PRO" w:hint="eastAsia"/>
          <w:szCs w:val="24"/>
        </w:rPr>
        <w:t xml:space="preserve">　相談支援事業体系</w:t>
      </w:r>
      <w:bookmarkEnd w:id="2"/>
      <w:r w:rsidR="003F7463">
        <w:rPr>
          <w:rFonts w:ascii="HG丸ｺﾞｼｯｸM-PRO" w:eastAsia="HG丸ｺﾞｼｯｸM-PRO" w:hAnsi="HG丸ｺﾞｼｯｸM-PRO" w:hint="eastAsia"/>
          <w:szCs w:val="24"/>
        </w:rPr>
        <w:t xml:space="preserve">　</w:t>
      </w:r>
    </w:p>
    <w:tbl>
      <w:tblPr>
        <w:tblW w:w="0" w:type="auto"/>
        <w:tblInd w:w="562" w:type="dxa"/>
        <w:tblLayout w:type="fixed"/>
        <w:tblLook w:val="0000" w:firstRow="0" w:lastRow="0" w:firstColumn="0" w:lastColumn="0" w:noHBand="0" w:noVBand="0"/>
      </w:tblPr>
      <w:tblGrid>
        <w:gridCol w:w="2694"/>
        <w:gridCol w:w="2409"/>
        <w:gridCol w:w="3828"/>
      </w:tblGrid>
      <w:tr w:rsidR="00351227" w:rsidRPr="001F2C38" w:rsidTr="00351227">
        <w:trPr>
          <w:trHeight w:val="433"/>
        </w:trPr>
        <w:tc>
          <w:tcPr>
            <w:tcW w:w="2694" w:type="dxa"/>
            <w:tcBorders>
              <w:top w:val="single" w:sz="4" w:space="0" w:color="auto"/>
              <w:left w:val="single" w:sz="4" w:space="0" w:color="auto"/>
              <w:bottom w:val="single" w:sz="4" w:space="0" w:color="auto"/>
            </w:tcBorders>
          </w:tcPr>
          <w:p w:rsidR="00351227" w:rsidRPr="001F2C38" w:rsidRDefault="00351227">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 xml:space="preserve">　　　　種　類</w:t>
            </w:r>
          </w:p>
        </w:tc>
        <w:tc>
          <w:tcPr>
            <w:tcW w:w="6237" w:type="dxa"/>
            <w:gridSpan w:val="2"/>
            <w:tcBorders>
              <w:top w:val="single" w:sz="4" w:space="0" w:color="auto"/>
              <w:left w:val="single" w:sz="4" w:space="0" w:color="auto"/>
              <w:bottom w:val="single" w:sz="4" w:space="0" w:color="auto"/>
              <w:right w:val="single" w:sz="4" w:space="0" w:color="auto"/>
            </w:tcBorders>
          </w:tcPr>
          <w:p w:rsidR="00351227" w:rsidRPr="001F2C38" w:rsidRDefault="00351227" w:rsidP="00351227">
            <w:pPr>
              <w:autoSpaceDE w:val="0"/>
              <w:autoSpaceDN w:val="0"/>
              <w:adjustRightInd w:val="0"/>
              <w:jc w:val="center"/>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事業の主な内容</w:t>
            </w:r>
          </w:p>
        </w:tc>
      </w:tr>
      <w:tr w:rsidR="00AA671E" w:rsidRPr="001F2C38" w:rsidTr="00351227">
        <w:trPr>
          <w:trHeight w:val="2962"/>
        </w:trPr>
        <w:tc>
          <w:tcPr>
            <w:tcW w:w="2694" w:type="dxa"/>
            <w:tcBorders>
              <w:top w:val="single" w:sz="4" w:space="0" w:color="auto"/>
              <w:left w:val="single" w:sz="4" w:space="0" w:color="auto"/>
            </w:tcBorders>
          </w:tcPr>
          <w:p w:rsidR="00AA671E" w:rsidRPr="001F2C38" w:rsidRDefault="00AA671E">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指定特定相談支援事業</w:t>
            </w:r>
          </w:p>
          <w:p w:rsidR="00AA671E" w:rsidRPr="001F2C38" w:rsidRDefault="00AA671E" w:rsidP="00351227">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【市が指定】</w:t>
            </w:r>
          </w:p>
        </w:tc>
        <w:tc>
          <w:tcPr>
            <w:tcW w:w="2409" w:type="dxa"/>
            <w:vMerge w:val="restart"/>
            <w:tcBorders>
              <w:top w:val="single" w:sz="4" w:space="0" w:color="auto"/>
              <w:left w:val="single" w:sz="4" w:space="0" w:color="auto"/>
              <w:right w:val="single" w:sz="4" w:space="0" w:color="auto"/>
            </w:tcBorders>
          </w:tcPr>
          <w:p w:rsidR="00AA671E" w:rsidRDefault="00AA671E">
            <w:pPr>
              <w:widowControl/>
              <w:jc w:val="left"/>
              <w:rPr>
                <w:rFonts w:ascii="HG丸ｺﾞｼｯｸM-PRO" w:eastAsia="HG丸ｺﾞｼｯｸM-PRO" w:hAnsi="HG丸ｺﾞｼｯｸM-PRO"/>
                <w:kern w:val="0"/>
              </w:rPr>
            </w:pPr>
          </w:p>
          <w:p w:rsidR="00AA671E" w:rsidRPr="001F2C38" w:rsidRDefault="00AA671E">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基本相談支援</w:t>
            </w:r>
          </w:p>
          <w:p w:rsidR="00AA671E" w:rsidRPr="001F2C38" w:rsidRDefault="00AA671E">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・障害者や障害児</w:t>
            </w:r>
            <w:r>
              <w:rPr>
                <w:rFonts w:ascii="HG丸ｺﾞｼｯｸM-PRO" w:eastAsia="HG丸ｺﾞｼｯｸM-PRO" w:hAnsi="HG丸ｺﾞｼｯｸM-PRO" w:hint="eastAsia"/>
                <w:kern w:val="0"/>
              </w:rPr>
              <w:t>の保護者から</w:t>
            </w:r>
            <w:r w:rsidRPr="001F2C38">
              <w:rPr>
                <w:rFonts w:ascii="HG丸ｺﾞｼｯｸM-PRO" w:eastAsia="HG丸ｺﾞｼｯｸM-PRO" w:hAnsi="HG丸ｺﾞｼｯｸM-PRO" w:hint="eastAsia"/>
                <w:kern w:val="0"/>
              </w:rPr>
              <w:t>の相談に応じ、必要な情報提供や助言などの支援を行う。</w:t>
            </w:r>
          </w:p>
          <w:p w:rsidR="00AA671E" w:rsidRPr="001F2C38" w:rsidRDefault="00AA671E" w:rsidP="00DA352D">
            <w:pPr>
              <w:autoSpaceDE w:val="0"/>
              <w:autoSpaceDN w:val="0"/>
              <w:adjustRightInd w:val="0"/>
              <w:jc w:val="left"/>
              <w:rPr>
                <w:rFonts w:ascii="HG丸ｺﾞｼｯｸM-PRO" w:eastAsia="HG丸ｺﾞｼｯｸM-PRO" w:hAnsi="HG丸ｺﾞｼｯｸM-PRO"/>
                <w:kern w:val="0"/>
              </w:rPr>
            </w:pPr>
          </w:p>
        </w:tc>
        <w:tc>
          <w:tcPr>
            <w:tcW w:w="3828" w:type="dxa"/>
            <w:tcBorders>
              <w:top w:val="single" w:sz="4" w:space="0" w:color="auto"/>
              <w:left w:val="single" w:sz="4" w:space="0" w:color="auto"/>
              <w:right w:val="single" w:sz="4" w:space="0" w:color="auto"/>
            </w:tcBorders>
          </w:tcPr>
          <w:p w:rsidR="00AA671E" w:rsidRPr="001F2C38"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計画相談支援</w:t>
            </w:r>
          </w:p>
          <w:p w:rsidR="00AA671E" w:rsidRPr="001F2C38"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・障害者や障害児</w:t>
            </w:r>
            <w:r>
              <w:rPr>
                <w:rFonts w:ascii="HG丸ｺﾞｼｯｸM-PRO" w:eastAsia="HG丸ｺﾞｼｯｸM-PRO" w:hAnsi="HG丸ｺﾞｼｯｸM-PRO" w:hint="eastAsia"/>
                <w:kern w:val="0"/>
              </w:rPr>
              <w:t>が</w:t>
            </w:r>
            <w:r w:rsidRPr="001F2C38">
              <w:rPr>
                <w:rFonts w:ascii="HG丸ｺﾞｼｯｸM-PRO" w:eastAsia="HG丸ｺﾞｼｯｸM-PRO" w:hAnsi="HG丸ｺﾞｼｯｸM-PRO" w:hint="eastAsia"/>
                <w:kern w:val="0"/>
              </w:rPr>
              <w:t>障害福祉</w:t>
            </w:r>
            <w:r>
              <w:rPr>
                <w:rFonts w:ascii="HG丸ｺﾞｼｯｸM-PRO" w:eastAsia="HG丸ｺﾞｼｯｸM-PRO" w:hAnsi="HG丸ｺﾞｼｯｸM-PRO" w:hint="eastAsia"/>
                <w:kern w:val="0"/>
              </w:rPr>
              <w:t>サービスを利用する際にサービス等利用計画を作成（サービス利用支援</w:t>
            </w:r>
            <w:r w:rsidRPr="001F2C38">
              <w:rPr>
                <w:rFonts w:ascii="HG丸ｺﾞｼｯｸM-PRO" w:eastAsia="HG丸ｺﾞｼｯｸM-PRO" w:hAnsi="HG丸ｺﾞｼｯｸM-PRO" w:hint="eastAsia"/>
                <w:kern w:val="0"/>
              </w:rPr>
              <w:t>）</w:t>
            </w:r>
            <w:r>
              <w:rPr>
                <w:rFonts w:ascii="HG丸ｺﾞｼｯｸM-PRO" w:eastAsia="HG丸ｺﾞｼｯｸM-PRO" w:hAnsi="HG丸ｺﾞｼｯｸM-PRO" w:hint="eastAsia"/>
                <w:kern w:val="0"/>
              </w:rPr>
              <w:t>。</w:t>
            </w:r>
          </w:p>
          <w:p w:rsidR="00AA671E"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・一定期間ごとにモニタリング等の支援を行う（継続サービス利用支援）。</w:t>
            </w:r>
          </w:p>
          <w:p w:rsidR="00AA671E" w:rsidRPr="001F2C38" w:rsidRDefault="00AA671E" w:rsidP="00351227">
            <w:pPr>
              <w:jc w:val="left"/>
              <w:rPr>
                <w:rFonts w:ascii="HG丸ｺﾞｼｯｸM-PRO" w:eastAsia="HG丸ｺﾞｼｯｸM-PRO" w:hAnsi="HG丸ｺﾞｼｯｸM-PRO"/>
                <w:kern w:val="0"/>
              </w:rPr>
            </w:pPr>
          </w:p>
        </w:tc>
      </w:tr>
      <w:tr w:rsidR="00AA671E" w:rsidRPr="001F2C38" w:rsidTr="00554DCD">
        <w:trPr>
          <w:trHeight w:val="3246"/>
        </w:trPr>
        <w:tc>
          <w:tcPr>
            <w:tcW w:w="2694" w:type="dxa"/>
            <w:tcBorders>
              <w:top w:val="single" w:sz="4" w:space="0" w:color="auto"/>
              <w:left w:val="single" w:sz="4" w:space="0" w:color="auto"/>
              <w:bottom w:val="single" w:sz="4" w:space="0" w:color="auto"/>
              <w:right w:val="single" w:sz="4" w:space="0" w:color="auto"/>
            </w:tcBorders>
          </w:tcPr>
          <w:p w:rsidR="00AA671E" w:rsidRPr="001F2C38" w:rsidRDefault="00AA671E">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指定障害児相談支援事業</w:t>
            </w:r>
          </w:p>
          <w:p w:rsidR="00AA671E" w:rsidRPr="001F2C38" w:rsidRDefault="00AA671E">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【市が指定】</w:t>
            </w:r>
            <w:r w:rsidRPr="001F2C38">
              <w:rPr>
                <w:rFonts w:ascii="HG丸ｺﾞｼｯｸM-PRO" w:eastAsia="HG丸ｺﾞｼｯｸM-PRO" w:hAnsi="HG丸ｺﾞｼｯｸM-PRO"/>
                <w:kern w:val="0"/>
              </w:rPr>
              <w:t xml:space="preserve"> </w:t>
            </w:r>
          </w:p>
          <w:p w:rsidR="00AA671E" w:rsidRPr="001F2C38" w:rsidRDefault="00AA671E">
            <w:pPr>
              <w:autoSpaceDE w:val="0"/>
              <w:autoSpaceDN w:val="0"/>
              <w:adjustRightInd w:val="0"/>
              <w:jc w:val="left"/>
              <w:rPr>
                <w:rFonts w:ascii="HG丸ｺﾞｼｯｸM-PRO" w:eastAsia="HG丸ｺﾞｼｯｸM-PRO" w:hAnsi="HG丸ｺﾞｼｯｸM-PRO"/>
                <w:kern w:val="0"/>
              </w:rPr>
            </w:pPr>
          </w:p>
          <w:p w:rsidR="00AA671E" w:rsidRPr="001F2C38" w:rsidRDefault="00AA671E">
            <w:pPr>
              <w:autoSpaceDE w:val="0"/>
              <w:autoSpaceDN w:val="0"/>
              <w:adjustRightInd w:val="0"/>
              <w:jc w:val="left"/>
              <w:rPr>
                <w:rFonts w:ascii="HG丸ｺﾞｼｯｸM-PRO" w:eastAsia="HG丸ｺﾞｼｯｸM-PRO" w:hAnsi="HG丸ｺﾞｼｯｸM-PRO"/>
                <w:kern w:val="0"/>
              </w:rPr>
            </w:pPr>
          </w:p>
        </w:tc>
        <w:tc>
          <w:tcPr>
            <w:tcW w:w="2409" w:type="dxa"/>
            <w:vMerge/>
            <w:tcBorders>
              <w:left w:val="single" w:sz="4" w:space="0" w:color="auto"/>
              <w:right w:val="single" w:sz="4" w:space="0" w:color="auto"/>
            </w:tcBorders>
          </w:tcPr>
          <w:p w:rsidR="00AA671E" w:rsidRPr="001F2C38" w:rsidRDefault="00AA671E" w:rsidP="00351227">
            <w:pPr>
              <w:widowControl/>
              <w:jc w:val="left"/>
              <w:rPr>
                <w:rFonts w:ascii="HG丸ｺﾞｼｯｸM-PRO" w:eastAsia="HG丸ｺﾞｼｯｸM-PRO" w:hAnsi="HG丸ｺﾞｼｯｸM-PRO"/>
                <w:kern w:val="0"/>
              </w:rPr>
            </w:pPr>
          </w:p>
        </w:tc>
        <w:tc>
          <w:tcPr>
            <w:tcW w:w="3828" w:type="dxa"/>
            <w:tcBorders>
              <w:top w:val="single" w:sz="4" w:space="0" w:color="auto"/>
              <w:left w:val="single" w:sz="4" w:space="0" w:color="auto"/>
              <w:bottom w:val="single" w:sz="4" w:space="0" w:color="auto"/>
              <w:right w:val="single" w:sz="4" w:space="0" w:color="auto"/>
            </w:tcBorders>
          </w:tcPr>
          <w:p w:rsidR="00AA671E" w:rsidRPr="001F2C38"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・障害児が障害児通所支援（児童発達支援や放課後等デイサービス、保育所等訪問支援等）を利用する際に、障害児支援利用計画を作成（障害児支援利用援助）</w:t>
            </w:r>
          </w:p>
          <w:p w:rsidR="00AA671E" w:rsidRPr="001F2C38" w:rsidRDefault="00AA671E" w:rsidP="00AA671E">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・一定期間ごとにモニタリング等の支援を行う（継続障害児支援利用</w:t>
            </w:r>
            <w:r>
              <w:rPr>
                <w:rFonts w:ascii="HG丸ｺﾞｼｯｸM-PRO" w:eastAsia="HG丸ｺﾞｼｯｸM-PRO" w:hAnsi="HG丸ｺﾞｼｯｸM-PRO" w:hint="eastAsia"/>
                <w:kern w:val="0"/>
              </w:rPr>
              <w:t>援助</w:t>
            </w:r>
            <w:r w:rsidRPr="001F2C38">
              <w:rPr>
                <w:rFonts w:ascii="HG丸ｺﾞｼｯｸM-PRO" w:eastAsia="HG丸ｺﾞｼｯｸM-PRO" w:hAnsi="HG丸ｺﾞｼｯｸM-PRO" w:hint="eastAsia"/>
                <w:kern w:val="0"/>
              </w:rPr>
              <w:t>）。</w:t>
            </w:r>
          </w:p>
        </w:tc>
      </w:tr>
      <w:tr w:rsidR="00AA671E" w:rsidRPr="001F2C38" w:rsidTr="00351227">
        <w:trPr>
          <w:trHeight w:val="3547"/>
        </w:trPr>
        <w:tc>
          <w:tcPr>
            <w:tcW w:w="2694" w:type="dxa"/>
            <w:tcBorders>
              <w:left w:val="single" w:sz="4" w:space="0" w:color="auto"/>
              <w:bottom w:val="single" w:sz="4" w:space="0" w:color="auto"/>
              <w:right w:val="single" w:sz="4" w:space="0" w:color="auto"/>
            </w:tcBorders>
          </w:tcPr>
          <w:p w:rsidR="00AA671E" w:rsidRPr="001F2C38" w:rsidRDefault="00AA671E" w:rsidP="00CC0EAE">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指定一般相談支援事業</w:t>
            </w:r>
            <w:r w:rsidRPr="001F2C38">
              <w:rPr>
                <w:rFonts w:ascii="HG丸ｺﾞｼｯｸM-PRO" w:eastAsia="HG丸ｺﾞｼｯｸM-PRO" w:hAnsi="HG丸ｺﾞｼｯｸM-PRO"/>
                <w:kern w:val="0"/>
              </w:rPr>
              <w:t xml:space="preserve"> </w:t>
            </w:r>
          </w:p>
          <w:p w:rsidR="00AA671E" w:rsidRPr="001F2C38" w:rsidRDefault="00AA671E" w:rsidP="00CC0EAE">
            <w:pPr>
              <w:autoSpaceDE w:val="0"/>
              <w:autoSpaceDN w:val="0"/>
              <w:adjustRightInd w:val="0"/>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【県が指定】</w:t>
            </w:r>
          </w:p>
        </w:tc>
        <w:tc>
          <w:tcPr>
            <w:tcW w:w="2409" w:type="dxa"/>
            <w:vMerge/>
            <w:tcBorders>
              <w:left w:val="single" w:sz="4" w:space="0" w:color="auto"/>
              <w:bottom w:val="single" w:sz="4" w:space="0" w:color="auto"/>
              <w:right w:val="single" w:sz="4" w:space="0" w:color="auto"/>
            </w:tcBorders>
          </w:tcPr>
          <w:p w:rsidR="00AA671E" w:rsidRPr="001F2C38" w:rsidRDefault="00AA671E" w:rsidP="00AA671E">
            <w:pPr>
              <w:widowControl/>
              <w:jc w:val="left"/>
              <w:rPr>
                <w:rFonts w:ascii="HG丸ｺﾞｼｯｸM-PRO" w:eastAsia="HG丸ｺﾞｼｯｸM-PRO" w:hAnsi="HG丸ｺﾞｼｯｸM-PRO"/>
                <w:kern w:val="0"/>
              </w:rPr>
            </w:pPr>
          </w:p>
        </w:tc>
        <w:tc>
          <w:tcPr>
            <w:tcW w:w="3828" w:type="dxa"/>
            <w:tcBorders>
              <w:left w:val="single" w:sz="4" w:space="0" w:color="auto"/>
              <w:bottom w:val="single" w:sz="4" w:space="0" w:color="auto"/>
              <w:right w:val="single" w:sz="4" w:space="0" w:color="auto"/>
            </w:tcBorders>
          </w:tcPr>
          <w:p w:rsidR="00AA671E" w:rsidRPr="001F2C38"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地域相談支援</w:t>
            </w:r>
          </w:p>
          <w:p w:rsidR="00AA671E" w:rsidRPr="001F2C38"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・地域に入所</w:t>
            </w:r>
            <w:r>
              <w:rPr>
                <w:rFonts w:ascii="HG丸ｺﾞｼｯｸM-PRO" w:eastAsia="HG丸ｺﾞｼｯｸM-PRO" w:hAnsi="HG丸ｺﾞｼｯｸM-PRO" w:hint="eastAsia"/>
                <w:kern w:val="0"/>
              </w:rPr>
              <w:t>又は入院</w:t>
            </w:r>
            <w:r w:rsidRPr="001F2C38">
              <w:rPr>
                <w:rFonts w:ascii="HG丸ｺﾞｼｯｸM-PRO" w:eastAsia="HG丸ｺﾞｼｯｸM-PRO" w:hAnsi="HG丸ｺﾞｼｯｸM-PRO" w:hint="eastAsia"/>
                <w:kern w:val="0"/>
              </w:rPr>
              <w:t>している障害者が地域に移行するための活動に関する相談。外出同行支援、入居支援等（地域移行支援）</w:t>
            </w:r>
          </w:p>
          <w:p w:rsidR="00AA671E" w:rsidRPr="001F2C38" w:rsidRDefault="00AA671E" w:rsidP="00351227">
            <w:pPr>
              <w:widowControl/>
              <w:jc w:val="left"/>
              <w:rPr>
                <w:rFonts w:ascii="HG丸ｺﾞｼｯｸM-PRO" w:eastAsia="HG丸ｺﾞｼｯｸM-PRO" w:hAnsi="HG丸ｺﾞｼｯｸM-PRO"/>
                <w:kern w:val="0"/>
              </w:rPr>
            </w:pPr>
            <w:r w:rsidRPr="001F2C38">
              <w:rPr>
                <w:rFonts w:ascii="HG丸ｺﾞｼｯｸM-PRO" w:eastAsia="HG丸ｺﾞｼｯｸM-PRO" w:hAnsi="HG丸ｺﾞｼｯｸM-PRO" w:hint="eastAsia"/>
                <w:kern w:val="0"/>
              </w:rPr>
              <w:t>・居宅において、単身で生活する障害者等に対する緊急事態等の相談。</w:t>
            </w:r>
            <w:r w:rsidRPr="001F2C38">
              <w:rPr>
                <w:rFonts w:ascii="HG丸ｺﾞｼｯｸM-PRO" w:eastAsia="HG丸ｺﾞｼｯｸM-PRO" w:hAnsi="HG丸ｺﾞｼｯｸM-PRO"/>
                <w:kern w:val="0"/>
              </w:rPr>
              <w:t>24</w:t>
            </w:r>
            <w:r w:rsidRPr="001F2C38">
              <w:rPr>
                <w:rFonts w:ascii="HG丸ｺﾞｼｯｸM-PRO" w:eastAsia="HG丸ｺﾞｼｯｸM-PRO" w:hAnsi="HG丸ｺﾞｼｯｸM-PRO" w:hint="eastAsia"/>
                <w:kern w:val="0"/>
              </w:rPr>
              <w:t>時間の相談支援体制等（地域定着支援）</w:t>
            </w:r>
          </w:p>
        </w:tc>
      </w:tr>
    </w:tbl>
    <w:p w:rsidR="00655637" w:rsidRPr="003F7463" w:rsidRDefault="007A3FA7" w:rsidP="004C7C32">
      <w:pPr>
        <w:pStyle w:val="1"/>
        <w:rPr>
          <w:rFonts w:ascii="HG丸ｺﾞｼｯｸM-PRO" w:eastAsia="HG丸ｺﾞｼｯｸM-PRO" w:hAnsi="HG丸ｺﾞｼｯｸM-PRO"/>
          <w:color w:val="000000"/>
          <w:kern w:val="0"/>
          <w:szCs w:val="24"/>
        </w:rPr>
      </w:pPr>
      <w:bookmarkStart w:id="3" w:name="_Toc99523976"/>
      <w:r>
        <w:rPr>
          <w:rFonts w:ascii="HG丸ｺﾞｼｯｸM-PRO" w:eastAsia="HG丸ｺﾞｼｯｸM-PRO" w:hAnsi="HG丸ｺﾞｼｯｸM-PRO" w:hint="eastAsia"/>
          <w:szCs w:val="24"/>
        </w:rPr>
        <w:lastRenderedPageBreak/>
        <w:t xml:space="preserve">３.　</w:t>
      </w:r>
      <w:r w:rsidRPr="003F7463">
        <w:rPr>
          <w:rFonts w:ascii="HG丸ｺﾞｼｯｸM-PRO" w:eastAsia="HG丸ｺﾞｼｯｸM-PRO" w:hAnsi="HG丸ｺﾞｼｯｸM-PRO" w:hint="eastAsia"/>
          <w:szCs w:val="24"/>
        </w:rPr>
        <w:t>指定の要件</w:t>
      </w:r>
      <w:bookmarkEnd w:id="3"/>
      <w:r w:rsidR="00473512" w:rsidRPr="003F7463">
        <w:rPr>
          <w:rFonts w:ascii="HG丸ｺﾞｼｯｸM-PRO" w:eastAsia="HG丸ｺﾞｼｯｸM-PRO" w:hAnsi="HG丸ｺﾞｼｯｸM-PRO" w:hint="eastAsia"/>
          <w:color w:val="000000"/>
          <w:kern w:val="0"/>
          <w:szCs w:val="24"/>
        </w:rPr>
        <w:t xml:space="preserve">　</w:t>
      </w:r>
    </w:p>
    <w:p w:rsidR="004C7C32" w:rsidRPr="003F7463" w:rsidRDefault="004C7C32">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・申請者が法人であること</w:t>
      </w:r>
      <w:r w:rsidR="00C53A60">
        <w:rPr>
          <w:rFonts w:ascii="HG丸ｺﾞｼｯｸM-PRO" w:eastAsia="HG丸ｺﾞｼｯｸM-PRO" w:hAnsi="HG丸ｺﾞｼｯｸM-PRO" w:hint="eastAsia"/>
          <w:color w:val="000000"/>
          <w:kern w:val="0"/>
          <w:sz w:val="22"/>
          <w:szCs w:val="22"/>
        </w:rPr>
        <w:t>。</w:t>
      </w:r>
    </w:p>
    <w:p w:rsidR="00655637" w:rsidRPr="003F7463" w:rsidRDefault="00473512">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・事業所の指定基準を満たすこと</w:t>
      </w:r>
      <w:r w:rsidR="00C53A60">
        <w:rPr>
          <w:rFonts w:ascii="HG丸ｺﾞｼｯｸM-PRO" w:eastAsia="HG丸ｺﾞｼｯｸM-PRO" w:hAnsi="HG丸ｺﾞｼｯｸM-PRO" w:hint="eastAsia"/>
          <w:color w:val="000000"/>
          <w:kern w:val="0"/>
          <w:sz w:val="22"/>
          <w:szCs w:val="22"/>
        </w:rPr>
        <w:t>。</w:t>
      </w:r>
    </w:p>
    <w:p w:rsidR="00655637" w:rsidRPr="003F7463" w:rsidRDefault="00473512">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・適正な事業の運営が見込めること</w:t>
      </w:r>
      <w:r w:rsidR="00C53A60">
        <w:rPr>
          <w:rFonts w:ascii="HG丸ｺﾞｼｯｸM-PRO" w:eastAsia="HG丸ｺﾞｼｯｸM-PRO" w:hAnsi="HG丸ｺﾞｼｯｸM-PRO" w:hint="eastAsia"/>
          <w:color w:val="000000"/>
          <w:kern w:val="0"/>
          <w:sz w:val="22"/>
          <w:szCs w:val="22"/>
        </w:rPr>
        <w:t>。</w:t>
      </w:r>
    </w:p>
    <w:p w:rsidR="00655637" w:rsidRDefault="00473512">
      <w:pPr>
        <w:autoSpaceDE w:val="0"/>
        <w:autoSpaceDN w:val="0"/>
        <w:adjustRightInd w:val="0"/>
        <w:ind w:firstLineChars="150" w:firstLine="345"/>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 xml:space="preserve">　</w:t>
      </w:r>
    </w:p>
    <w:p w:rsidR="00655637" w:rsidRPr="003F7463" w:rsidRDefault="00E65A3C">
      <w:pPr>
        <w:pStyle w:val="1"/>
        <w:rPr>
          <w:rFonts w:ascii="HG丸ｺﾞｼｯｸM-PRO" w:eastAsia="HG丸ｺﾞｼｯｸM-PRO" w:hAnsi="HG丸ｺﾞｼｯｸM-PRO"/>
          <w:szCs w:val="24"/>
        </w:rPr>
      </w:pPr>
      <w:bookmarkStart w:id="4" w:name="_Toc99523977"/>
      <w:r w:rsidRPr="003F7463">
        <w:rPr>
          <w:rFonts w:ascii="HG丸ｺﾞｼｯｸM-PRO" w:eastAsia="HG丸ｺﾞｼｯｸM-PRO" w:hAnsi="HG丸ｺﾞｼｯｸM-PRO" w:hint="eastAsia"/>
          <w:szCs w:val="24"/>
        </w:rPr>
        <w:t>４</w:t>
      </w:r>
      <w:r w:rsidR="00EE5770">
        <w:rPr>
          <w:rFonts w:ascii="HG丸ｺﾞｼｯｸM-PRO" w:eastAsia="HG丸ｺﾞｼｯｸM-PRO" w:hAnsi="HG丸ｺﾞｼｯｸM-PRO" w:hint="eastAsia"/>
          <w:szCs w:val="24"/>
        </w:rPr>
        <w:t>.</w:t>
      </w:r>
      <w:r w:rsidR="004C7C32" w:rsidRPr="003F7463">
        <w:rPr>
          <w:rFonts w:ascii="HG丸ｺﾞｼｯｸM-PRO" w:eastAsia="HG丸ｺﾞｼｯｸM-PRO" w:hAnsi="HG丸ｺﾞｼｯｸM-PRO" w:hint="eastAsia"/>
          <w:szCs w:val="24"/>
        </w:rPr>
        <w:t xml:space="preserve"> </w:t>
      </w:r>
      <w:r w:rsidR="004C7C32" w:rsidRPr="003F7463">
        <w:rPr>
          <w:rFonts w:ascii="HG丸ｺﾞｼｯｸM-PRO" w:eastAsia="HG丸ｺﾞｼｯｸM-PRO" w:hAnsi="HG丸ｺﾞｼｯｸM-PRO"/>
          <w:szCs w:val="24"/>
        </w:rPr>
        <w:t xml:space="preserve"> </w:t>
      </w:r>
      <w:r w:rsidR="00473512" w:rsidRPr="003F7463">
        <w:rPr>
          <w:rFonts w:ascii="HG丸ｺﾞｼｯｸM-PRO" w:eastAsia="HG丸ｺﾞｼｯｸM-PRO" w:hAnsi="HG丸ｺﾞｼｯｸM-PRO" w:hint="eastAsia"/>
          <w:szCs w:val="24"/>
        </w:rPr>
        <w:t>指定基準</w:t>
      </w:r>
      <w:bookmarkEnd w:id="4"/>
      <w:r w:rsidR="00473512" w:rsidRPr="003F7463">
        <w:rPr>
          <w:rFonts w:ascii="HG丸ｺﾞｼｯｸM-PRO" w:eastAsia="HG丸ｺﾞｼｯｸM-PRO" w:hAnsi="HG丸ｺﾞｼｯｸM-PRO" w:hint="eastAsia"/>
          <w:szCs w:val="24"/>
        </w:rPr>
        <w:t xml:space="preserve"> </w:t>
      </w:r>
    </w:p>
    <w:p w:rsidR="00655637" w:rsidRPr="003F7463" w:rsidRDefault="00473512" w:rsidP="005C7E09">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人員基準</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①</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管理者</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１名</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pPr>
        <w:autoSpaceDE w:val="0"/>
        <w:autoSpaceDN w:val="0"/>
        <w:adjustRightInd w:val="0"/>
        <w:ind w:leftChars="250" w:left="52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・原則として専従です。ただし、事業の管理に支障がない場合は、当該事業所の他の業務や、併設する事業所の業務等を兼ねることができます。管理者は相談支援専門員である必要はありません。</w:t>
      </w:r>
    </w:p>
    <w:p w:rsidR="00655637" w:rsidRPr="003F7463" w:rsidRDefault="00473512">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②</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相談支援専門員</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常勤換算で１名以上</w:t>
      </w:r>
      <w:r w:rsidRPr="003F7463">
        <w:rPr>
          <w:rFonts w:ascii="HG丸ｺﾞｼｯｸM-PRO" w:eastAsia="HG丸ｺﾞｼｯｸM-PRO" w:hAnsi="HG丸ｺﾞｼｯｸM-PRO"/>
          <w:color w:val="000000"/>
          <w:kern w:val="0"/>
          <w:sz w:val="22"/>
          <w:szCs w:val="22"/>
        </w:rPr>
        <w:t xml:space="preserve"> </w:t>
      </w:r>
    </w:p>
    <w:p w:rsidR="00754ADB" w:rsidRDefault="00473512">
      <w:pPr>
        <w:autoSpaceDE w:val="0"/>
        <w:autoSpaceDN w:val="0"/>
        <w:adjustRightInd w:val="0"/>
        <w:ind w:leftChars="250" w:left="745"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・原則として専従です。ただし、計画相談支援事業に支障がない場合は、当該事業所の他の</w:t>
      </w:r>
    </w:p>
    <w:p w:rsidR="00655637" w:rsidRPr="003F7463" w:rsidRDefault="00473512">
      <w:pPr>
        <w:autoSpaceDE w:val="0"/>
        <w:autoSpaceDN w:val="0"/>
        <w:adjustRightInd w:val="0"/>
        <w:ind w:leftChars="250" w:left="745"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業務又は他の事業所、施設等の業務に従事することができます。</w:t>
      </w:r>
    </w:p>
    <w:p w:rsidR="00655637" w:rsidRPr="003F7463" w:rsidRDefault="00473512">
      <w:pPr>
        <w:autoSpaceDE w:val="0"/>
        <w:autoSpaceDN w:val="0"/>
        <w:adjustRightInd w:val="0"/>
        <w:ind w:leftChars="250" w:left="745"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・常勤／非常勤の別は問いません。</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pPr>
        <w:autoSpaceDE w:val="0"/>
        <w:autoSpaceDN w:val="0"/>
        <w:adjustRightInd w:val="0"/>
        <w:ind w:leftChars="200" w:left="640"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※専従とは：原則として、サービス提供時間帯（当該従業者の勤務時間）を通じて指定障害福祉サービス等以外の職務に従事しないことをいいます。</w:t>
      </w:r>
      <w:r w:rsidRPr="003F7463">
        <w:rPr>
          <w:rFonts w:ascii="HG丸ｺﾞｼｯｸM-PRO" w:eastAsia="HG丸ｺﾞｼｯｸM-PRO" w:hAnsi="HG丸ｺﾞｼｯｸM-PRO"/>
          <w:color w:val="000000"/>
          <w:kern w:val="0"/>
          <w:sz w:val="22"/>
          <w:szCs w:val="22"/>
        </w:rPr>
        <w:t xml:space="preserve"> </w:t>
      </w:r>
    </w:p>
    <w:p w:rsidR="00655637" w:rsidRDefault="00473512">
      <w:pPr>
        <w:autoSpaceDE w:val="0"/>
        <w:autoSpaceDN w:val="0"/>
        <w:adjustRightInd w:val="0"/>
        <w:ind w:leftChars="300" w:left="6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常勤換算とは：当該従業者の勤務時間を常勤従業者が勤務すべき時間数で除することにより、当該従業者の員数を常勤従業者の員数に換算する方法をいいます。</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（例）①常勤者を１名配置</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４０時間÷４０時間＝（常勤換算で）１名</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pPr>
        <w:autoSpaceDE w:val="0"/>
        <w:autoSpaceDN w:val="0"/>
        <w:adjustRightInd w:val="0"/>
        <w:ind w:firstLineChars="600" w:firstLine="13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②常勤者１名と非常勤（週２０時間）１名を配置</w:t>
      </w:r>
      <w:r w:rsidRPr="003F7463">
        <w:rPr>
          <w:rFonts w:ascii="HG丸ｺﾞｼｯｸM-PRO" w:eastAsia="HG丸ｺﾞｼｯｸM-PRO" w:hAnsi="HG丸ｺﾞｼｯｸM-PRO"/>
          <w:color w:val="000000"/>
          <w:kern w:val="0"/>
          <w:sz w:val="22"/>
          <w:szCs w:val="22"/>
        </w:rPr>
        <w:t xml:space="preserve"> </w:t>
      </w:r>
    </w:p>
    <w:p w:rsidR="00655637" w:rsidRDefault="00473512">
      <w:pPr>
        <w:rPr>
          <w:rFonts w:ascii="HG丸ｺﾞｼｯｸM-PRO" w:eastAsia="HG丸ｺﾞｼｯｸM-PRO" w:hAnsi="HG丸ｺﾞｼｯｸM-PRO"/>
          <w:sz w:val="22"/>
          <w:szCs w:val="22"/>
        </w:rPr>
      </w:pPr>
      <w:r w:rsidRPr="003F7463">
        <w:rPr>
          <w:rFonts w:hint="eastAsia"/>
          <w:sz w:val="22"/>
          <w:szCs w:val="22"/>
        </w:rPr>
        <w:t xml:space="preserve">　　　　　　</w:t>
      </w:r>
      <w:r w:rsidRPr="003F7463">
        <w:rPr>
          <w:rFonts w:ascii="HG丸ｺﾞｼｯｸM-PRO" w:eastAsia="HG丸ｺﾞｼｯｸM-PRO" w:hAnsi="HG丸ｺﾞｼｯｸM-PRO" w:hint="eastAsia"/>
          <w:sz w:val="22"/>
          <w:szCs w:val="22"/>
        </w:rPr>
        <w:t xml:space="preserve">　→（４０時間＋２０時間）÷４０時間＝（常勤　併設事業所換算で）1.5名</w:t>
      </w:r>
    </w:p>
    <w:p w:rsidR="00655637" w:rsidRPr="003F7463" w:rsidRDefault="00473512" w:rsidP="00C53A60">
      <w:pPr>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sz w:val="22"/>
          <w:szCs w:val="22"/>
        </w:rPr>
        <w:t xml:space="preserve">　　※兼務できる業務、できない業務</w:t>
      </w:r>
    </w:p>
    <w:p w:rsidR="00655637" w:rsidRPr="003F7463" w:rsidRDefault="00473512">
      <w:pPr>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sz w:val="22"/>
          <w:szCs w:val="22"/>
        </w:rPr>
        <w:t xml:space="preserve">　　　　　　○　</w:t>
      </w:r>
      <w:r w:rsidRPr="00754ADB">
        <w:rPr>
          <w:rFonts w:ascii="HG丸ｺﾞｼｯｸM-PRO" w:eastAsia="HG丸ｺﾞｼｯｸM-PRO" w:hAnsi="HG丸ｺﾞｼｯｸM-PRO" w:hint="eastAsia"/>
          <w:spacing w:val="55"/>
          <w:kern w:val="0"/>
          <w:sz w:val="22"/>
          <w:szCs w:val="22"/>
          <w:fitText w:val="880" w:id="-1568493823"/>
        </w:rPr>
        <w:t>でき</w:t>
      </w:r>
      <w:r w:rsidRPr="00754ADB">
        <w:rPr>
          <w:rFonts w:ascii="HG丸ｺﾞｼｯｸM-PRO" w:eastAsia="HG丸ｺﾞｼｯｸM-PRO" w:hAnsi="HG丸ｺﾞｼｯｸM-PRO" w:hint="eastAsia"/>
          <w:kern w:val="0"/>
          <w:sz w:val="22"/>
          <w:szCs w:val="22"/>
          <w:fitText w:val="880" w:id="-1568493823"/>
        </w:rPr>
        <w:t>る</w:t>
      </w:r>
      <w:r w:rsidRPr="003F7463">
        <w:rPr>
          <w:rFonts w:ascii="HG丸ｺﾞｼｯｸM-PRO" w:eastAsia="HG丸ｺﾞｼｯｸM-PRO" w:hAnsi="HG丸ｺﾞｼｯｸM-PRO" w:hint="eastAsia"/>
          <w:kern w:val="0"/>
          <w:sz w:val="22"/>
          <w:szCs w:val="22"/>
        </w:rPr>
        <w:t xml:space="preserve">　</w:t>
      </w:r>
      <w:r w:rsidRPr="003F7463">
        <w:rPr>
          <w:rFonts w:ascii="HG丸ｺﾞｼｯｸM-PRO" w:eastAsia="HG丸ｺﾞｼｯｸM-PRO" w:hAnsi="HG丸ｺﾞｼｯｸM-PRO" w:hint="eastAsia"/>
          <w:sz w:val="22"/>
          <w:szCs w:val="22"/>
        </w:rPr>
        <w:t xml:space="preserve">・・・　管理者　＋　相談支援専門員　</w:t>
      </w:r>
    </w:p>
    <w:p w:rsidR="00655637" w:rsidRPr="003F7463" w:rsidRDefault="00473512">
      <w:pPr>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sz w:val="22"/>
          <w:szCs w:val="22"/>
        </w:rPr>
        <w:t xml:space="preserve">　　　　　　×　できない　・・・　相談支援専門員　＋　サービス管理責任者</w:t>
      </w:r>
    </w:p>
    <w:p w:rsidR="00655637" w:rsidRPr="003F7463" w:rsidRDefault="00473512">
      <w:pPr>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sz w:val="22"/>
          <w:szCs w:val="22"/>
        </w:rPr>
        <w:t xml:space="preserve">　　　　　　　　　　　　　　　　　相談支援専門員　＋　児童発達支援管理責任者</w:t>
      </w:r>
    </w:p>
    <w:p w:rsidR="00655637" w:rsidRPr="003F7463" w:rsidRDefault="00473512">
      <w:pPr>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sz w:val="22"/>
          <w:szCs w:val="22"/>
        </w:rPr>
        <w:t xml:space="preserve">　　　　　　　　　　　　　　　　　相談支援専門員　＋　サービス提供責任者</w:t>
      </w:r>
    </w:p>
    <w:p w:rsidR="00655637" w:rsidRPr="003F7463" w:rsidRDefault="00473512">
      <w:pPr>
        <w:rPr>
          <w:sz w:val="22"/>
          <w:szCs w:val="22"/>
        </w:rPr>
      </w:pPr>
      <w:r w:rsidRPr="003F7463">
        <w:rPr>
          <w:rFonts w:hint="eastAsia"/>
          <w:sz w:val="22"/>
          <w:szCs w:val="22"/>
        </w:rPr>
        <w:t xml:space="preserve">　</w:t>
      </w:r>
    </w:p>
    <w:p w:rsidR="00655637" w:rsidRPr="003F7463" w:rsidRDefault="00473512">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【相談支援専門員の資格要件】</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84549E">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相談支援専門員は、「相談支援従事者研修の受講」と「実務経験」が要件となります。</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83014F">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ア</w:t>
      </w:r>
      <w:r w:rsidR="0083014F">
        <w:rPr>
          <w:rFonts w:ascii="HG丸ｺﾞｼｯｸM-PRO" w:eastAsia="HG丸ｺﾞｼｯｸM-PRO" w:hAnsi="HG丸ｺﾞｼｯｸM-PRO" w:hint="eastAsia"/>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相談支援従事者研修の受講</w:t>
      </w:r>
      <w:r w:rsidRPr="003F7463">
        <w:rPr>
          <w:rFonts w:ascii="HG丸ｺﾞｼｯｸM-PRO" w:eastAsia="HG丸ｺﾞｼｯｸM-PRO" w:hAnsi="HG丸ｺﾞｼｯｸM-PRO"/>
          <w:color w:val="000000"/>
          <w:kern w:val="0"/>
          <w:sz w:val="22"/>
          <w:szCs w:val="22"/>
        </w:rPr>
        <w:t xml:space="preserve"> </w:t>
      </w:r>
    </w:p>
    <w:p w:rsidR="0083014F" w:rsidRDefault="00473512" w:rsidP="0083014F">
      <w:pPr>
        <w:autoSpaceDE w:val="0"/>
        <w:autoSpaceDN w:val="0"/>
        <w:adjustRightInd w:val="0"/>
        <w:ind w:leftChars="350" w:left="735"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都道府県の実施する相談支援従事者研修（初任者研修）の全日程受講・修了していること</w:t>
      </w:r>
    </w:p>
    <w:p w:rsidR="00655637" w:rsidRPr="003F7463" w:rsidRDefault="00473512" w:rsidP="0083014F">
      <w:pPr>
        <w:autoSpaceDE w:val="0"/>
        <w:autoSpaceDN w:val="0"/>
        <w:adjustRightInd w:val="0"/>
        <w:ind w:leftChars="300" w:left="6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が必要です。（過去に障害者ケアマネジメント研修を受講したことがある場合で、平成</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年</w:t>
      </w:r>
      <w:r w:rsidRPr="003F7463">
        <w:rPr>
          <w:rFonts w:ascii="HG丸ｺﾞｼｯｸM-PRO" w:eastAsia="HG丸ｺﾞｼｯｸM-PRO" w:hAnsi="HG丸ｺﾞｼｯｸM-PRO"/>
          <w:color w:val="000000"/>
          <w:kern w:val="0"/>
          <w:sz w:val="22"/>
          <w:szCs w:val="22"/>
        </w:rPr>
        <w:t>3</w:t>
      </w:r>
      <w:r w:rsidRPr="003F7463">
        <w:rPr>
          <w:rFonts w:ascii="HG丸ｺﾞｼｯｸM-PRO" w:eastAsia="HG丸ｺﾞｼｯｸM-PRO" w:hAnsi="HG丸ｺﾞｼｯｸM-PRO" w:hint="eastAsia"/>
          <w:color w:val="000000"/>
          <w:kern w:val="0"/>
          <w:sz w:val="22"/>
          <w:szCs w:val="22"/>
        </w:rPr>
        <w:t>月末までに相談支援従事者研修（１日課程）を受講している場合も対象となります。）</w:t>
      </w:r>
      <w:r w:rsidRPr="003F7463">
        <w:rPr>
          <w:rFonts w:ascii="HG丸ｺﾞｼｯｸM-PRO" w:eastAsia="HG丸ｺﾞｼｯｸM-PRO" w:hAnsi="HG丸ｺﾞｼｯｸM-PRO"/>
          <w:color w:val="000000"/>
          <w:kern w:val="0"/>
          <w:sz w:val="22"/>
          <w:szCs w:val="22"/>
        </w:rPr>
        <w:t xml:space="preserve"> </w:t>
      </w:r>
    </w:p>
    <w:p w:rsidR="00C53A60" w:rsidRDefault="00473512" w:rsidP="00F374F2">
      <w:pPr>
        <w:autoSpaceDE w:val="0"/>
        <w:autoSpaceDN w:val="0"/>
        <w:adjustRightInd w:val="0"/>
        <w:ind w:leftChars="300" w:left="63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なお、初任者研修の受講終了年度の翌年度から5年に1回以上、相談支援従事者現任研修を受講する必要があります。</w:t>
      </w:r>
      <w:r w:rsidRPr="003F7463">
        <w:rPr>
          <w:rFonts w:ascii="HG丸ｺﾞｼｯｸM-PRO" w:eastAsia="HG丸ｺﾞｼｯｸM-PRO" w:hAnsi="HG丸ｺﾞｼｯｸM-PRO"/>
          <w:color w:val="000000"/>
          <w:kern w:val="0"/>
          <w:sz w:val="22"/>
          <w:szCs w:val="22"/>
        </w:rPr>
        <w:t xml:space="preserve"> </w:t>
      </w:r>
    </w:p>
    <w:p w:rsidR="003C2850" w:rsidRDefault="003C2850" w:rsidP="003C2850">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p>
    <w:p w:rsidR="003C2850" w:rsidRDefault="003C2850" w:rsidP="003C2850">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p>
    <w:p w:rsidR="00655637" w:rsidRPr="003F7463" w:rsidRDefault="00473512" w:rsidP="003C2850">
      <w:pPr>
        <w:autoSpaceDE w:val="0"/>
        <w:autoSpaceDN w:val="0"/>
        <w:adjustRightInd w:val="0"/>
        <w:ind w:left="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lastRenderedPageBreak/>
        <w:t>イ</w:t>
      </w:r>
      <w:r w:rsidRPr="003F7463">
        <w:rPr>
          <w:rFonts w:ascii="HG丸ｺﾞｼｯｸM-PRO" w:eastAsia="HG丸ｺﾞｼｯｸM-PRO" w:hAnsi="HG丸ｺﾞｼｯｸM-PRO"/>
          <w:color w:val="000000"/>
          <w:kern w:val="0"/>
          <w:sz w:val="22"/>
          <w:szCs w:val="22"/>
        </w:rPr>
        <w:t xml:space="preserve"> </w:t>
      </w:r>
      <w:r w:rsidR="003C2850">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実務経験</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3C2850">
      <w:pPr>
        <w:autoSpaceDE w:val="0"/>
        <w:autoSpaceDN w:val="0"/>
        <w:adjustRightInd w:val="0"/>
        <w:ind w:firstLineChars="400" w:firstLine="88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従事した業務に応じて、３年、５年、１０年以上の要件があります。</w:t>
      </w:r>
      <w:r w:rsidRPr="003F7463">
        <w:rPr>
          <w:rFonts w:ascii="HG丸ｺﾞｼｯｸM-PRO" w:eastAsia="HG丸ｺﾞｼｯｸM-PRO" w:hAnsi="HG丸ｺﾞｼｯｸM-PRO"/>
          <w:color w:val="000000"/>
          <w:kern w:val="0"/>
          <w:sz w:val="22"/>
          <w:szCs w:val="22"/>
        </w:rPr>
        <w:t xml:space="preserve"> </w:t>
      </w:r>
    </w:p>
    <w:tbl>
      <w:tblPr>
        <w:tblStyle w:val="af4"/>
        <w:tblW w:w="0" w:type="auto"/>
        <w:tblInd w:w="298" w:type="dxa"/>
        <w:tblBorders>
          <w:insideV w:val="none" w:sz="0" w:space="0" w:color="auto"/>
        </w:tblBorders>
        <w:tblLook w:val="04A0" w:firstRow="1" w:lastRow="0" w:firstColumn="1" w:lastColumn="0" w:noHBand="0" w:noVBand="1"/>
      </w:tblPr>
      <w:tblGrid>
        <w:gridCol w:w="9166"/>
      </w:tblGrid>
      <w:tr w:rsidR="0014017C" w:rsidRPr="003F7463" w:rsidTr="008424B9">
        <w:trPr>
          <w:trHeight w:val="2170"/>
        </w:trPr>
        <w:tc>
          <w:tcPr>
            <w:tcW w:w="9166" w:type="dxa"/>
            <w:tcBorders>
              <w:top w:val="nil"/>
              <w:left w:val="nil"/>
              <w:bottom w:val="nil"/>
              <w:right w:val="nil"/>
            </w:tcBorders>
          </w:tcPr>
          <w:p w:rsidR="0014017C" w:rsidRPr="003F7463" w:rsidRDefault="0014017C" w:rsidP="003C2850">
            <w:pPr>
              <w:pStyle w:val="a4"/>
              <w:numPr>
                <w:ilvl w:val="0"/>
                <w:numId w:val="2"/>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第１の期間が通算して３年以上である者</w:t>
            </w:r>
            <w:r w:rsidRPr="003F7463">
              <w:rPr>
                <w:rFonts w:ascii="HG丸ｺﾞｼｯｸM-PRO" w:eastAsia="HG丸ｺﾞｼｯｸM-PRO" w:hAnsi="HG丸ｺﾞｼｯｸM-PRO"/>
                <w:color w:val="000000"/>
                <w:kern w:val="0"/>
                <w:sz w:val="22"/>
                <w:szCs w:val="22"/>
              </w:rPr>
              <w:t xml:space="preserve"> </w:t>
            </w:r>
          </w:p>
          <w:p w:rsidR="0014017C" w:rsidRPr="003F7463" w:rsidRDefault="0014017C" w:rsidP="00CC0EAE">
            <w:pPr>
              <w:pStyle w:val="a4"/>
              <w:numPr>
                <w:ilvl w:val="0"/>
                <w:numId w:val="2"/>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第２、第３、第５及び第６の期間が通算して５年以上である者</w:t>
            </w:r>
            <w:r w:rsidRPr="003F7463">
              <w:rPr>
                <w:rFonts w:ascii="HG丸ｺﾞｼｯｸM-PRO" w:eastAsia="HG丸ｺﾞｼｯｸM-PRO" w:hAnsi="HG丸ｺﾞｼｯｸM-PRO"/>
                <w:color w:val="000000"/>
                <w:kern w:val="0"/>
                <w:sz w:val="22"/>
                <w:szCs w:val="22"/>
              </w:rPr>
              <w:t xml:space="preserve"> </w:t>
            </w:r>
          </w:p>
          <w:p w:rsidR="0014017C" w:rsidRPr="003F7463" w:rsidRDefault="0014017C" w:rsidP="00CC0EAE">
            <w:pPr>
              <w:pStyle w:val="a4"/>
              <w:numPr>
                <w:ilvl w:val="0"/>
                <w:numId w:val="2"/>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第４の期間が通算して１０年以上である者</w:t>
            </w:r>
            <w:r w:rsidRPr="003F7463">
              <w:rPr>
                <w:rFonts w:ascii="HG丸ｺﾞｼｯｸM-PRO" w:eastAsia="HG丸ｺﾞｼｯｸM-PRO" w:hAnsi="HG丸ｺﾞｼｯｸM-PRO"/>
                <w:color w:val="000000"/>
                <w:kern w:val="0"/>
                <w:sz w:val="22"/>
                <w:szCs w:val="22"/>
              </w:rPr>
              <w:t xml:space="preserve"> </w:t>
            </w:r>
          </w:p>
          <w:p w:rsidR="008424B9" w:rsidRDefault="0014017C" w:rsidP="00CC0EAE">
            <w:pPr>
              <w:pStyle w:val="a4"/>
              <w:numPr>
                <w:ilvl w:val="0"/>
                <w:numId w:val="2"/>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第２から第６までの期間が通算して３年以上かつ第７の期間が通算して５年以上</w:t>
            </w:r>
          </w:p>
          <w:p w:rsidR="0014017C" w:rsidRPr="003F7463" w:rsidRDefault="0014017C" w:rsidP="008424B9">
            <w:pPr>
              <w:pStyle w:val="a4"/>
              <w:autoSpaceDE w:val="0"/>
              <w:autoSpaceDN w:val="0"/>
              <w:adjustRightInd w:val="0"/>
              <w:ind w:leftChars="0" w:left="57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である者</w:t>
            </w:r>
            <w:r w:rsidRPr="003F7463">
              <w:rPr>
                <w:rFonts w:ascii="HG丸ｺﾞｼｯｸM-PRO" w:eastAsia="HG丸ｺﾞｼｯｸM-PRO" w:hAnsi="HG丸ｺﾞｼｯｸM-PRO"/>
                <w:color w:val="000000"/>
                <w:kern w:val="0"/>
                <w:sz w:val="22"/>
                <w:szCs w:val="22"/>
              </w:rPr>
              <w:t xml:space="preserve"> </w:t>
            </w:r>
            <w:r w:rsidR="003C2850">
              <w:rPr>
                <w:rFonts w:ascii="HG丸ｺﾞｼｯｸM-PRO" w:eastAsia="HG丸ｺﾞｼｯｸM-PRO" w:hAnsi="HG丸ｺﾞｼｯｸM-PRO" w:hint="eastAsia"/>
                <w:color w:val="000000"/>
                <w:kern w:val="0"/>
                <w:sz w:val="22"/>
                <w:szCs w:val="22"/>
              </w:rPr>
              <w:t xml:space="preserve">　　</w:t>
            </w:r>
          </w:p>
          <w:p w:rsidR="008424B9" w:rsidRDefault="0014017C" w:rsidP="00597B7B">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※１年の実務経験とは、１年のうち業務に従事した期間が通算して</w:t>
            </w:r>
            <w:r w:rsidRPr="003F7463">
              <w:rPr>
                <w:rFonts w:ascii="HG丸ｺﾞｼｯｸM-PRO" w:eastAsia="HG丸ｺﾞｼｯｸM-PRO" w:hAnsi="HG丸ｺﾞｼｯｸM-PRO"/>
                <w:color w:val="000000"/>
                <w:kern w:val="0"/>
                <w:sz w:val="22"/>
                <w:szCs w:val="22"/>
              </w:rPr>
              <w:t>180</w:t>
            </w:r>
            <w:r w:rsidRPr="003F7463">
              <w:rPr>
                <w:rFonts w:ascii="HG丸ｺﾞｼｯｸM-PRO" w:eastAsia="HG丸ｺﾞｼｯｸM-PRO" w:hAnsi="HG丸ｺﾞｼｯｸM-PRO" w:hint="eastAsia"/>
                <w:color w:val="000000"/>
                <w:kern w:val="0"/>
                <w:sz w:val="22"/>
                <w:szCs w:val="22"/>
              </w:rPr>
              <w:t>日以上であること</w:t>
            </w:r>
            <w:r w:rsidRPr="003F7463">
              <w:rPr>
                <w:rFonts w:ascii="HG丸ｺﾞｼｯｸM-PRO" w:eastAsia="HG丸ｺﾞｼｯｸM-PRO" w:hAnsi="HG丸ｺﾞｼｯｸM-PRO"/>
                <w:color w:val="000000"/>
                <w:kern w:val="0"/>
                <w:sz w:val="22"/>
                <w:szCs w:val="22"/>
              </w:rPr>
              <w:t xml:space="preserve"> </w:t>
            </w:r>
          </w:p>
          <w:p w:rsidR="008424B9" w:rsidRPr="003F7463" w:rsidRDefault="008424B9" w:rsidP="00597B7B">
            <w:pPr>
              <w:autoSpaceDE w:val="0"/>
              <w:autoSpaceDN w:val="0"/>
              <w:adjustRightInd w:val="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以下、参照↓</w:t>
            </w:r>
          </w:p>
        </w:tc>
      </w:tr>
    </w:tbl>
    <w:tbl>
      <w:tblPr>
        <w:tblStyle w:val="af4"/>
        <w:tblpPr w:leftFromText="142" w:rightFromText="142" w:vertAnchor="text" w:tblpY="142"/>
        <w:tblW w:w="0" w:type="auto"/>
        <w:tblLook w:val="04A0" w:firstRow="1" w:lastRow="0" w:firstColumn="1" w:lastColumn="0" w:noHBand="0" w:noVBand="1"/>
      </w:tblPr>
      <w:tblGrid>
        <w:gridCol w:w="9736"/>
      </w:tblGrid>
      <w:tr w:rsidR="00AA671E" w:rsidTr="00AA671E">
        <w:tc>
          <w:tcPr>
            <w:tcW w:w="9736" w:type="dxa"/>
          </w:tcPr>
          <w:p w:rsidR="00AA671E" w:rsidRPr="003F7463" w:rsidRDefault="00AA671E" w:rsidP="00AA671E">
            <w:pPr>
              <w:autoSpaceDE w:val="0"/>
              <w:autoSpaceDN w:val="0"/>
              <w:adjustRightInd w:val="0"/>
              <w:ind w:left="440" w:hangingChars="200" w:hanging="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第１</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平成１８年１０月１日において現にイ又はロに掲げる者が、平成１８年９月</w:t>
            </w:r>
            <w:r w:rsidRPr="003F7463">
              <w:rPr>
                <w:rFonts w:ascii="HG丸ｺﾞｼｯｸM-PRO" w:eastAsia="HG丸ｺﾞｼｯｸM-PRO" w:hAnsi="HG丸ｺﾞｼｯｸM-PRO"/>
                <w:color w:val="000000"/>
                <w:kern w:val="0"/>
                <w:sz w:val="22"/>
                <w:szCs w:val="22"/>
              </w:rPr>
              <w:t>30</w:t>
            </w:r>
            <w:r w:rsidRPr="003F7463">
              <w:rPr>
                <w:rFonts w:ascii="HG丸ｺﾞｼｯｸM-PRO" w:eastAsia="HG丸ｺﾞｼｯｸM-PRO" w:hAnsi="HG丸ｺﾞｼｯｸM-PRO" w:hint="eastAsia"/>
                <w:color w:val="000000"/>
                <w:kern w:val="0"/>
                <w:sz w:val="22"/>
                <w:szCs w:val="22"/>
              </w:rPr>
              <w:t>日までの間に、相談支援の業務（身体上若しくは精神上の障害があること又は環境上の理由により日常生活を営むのに支障がある者の日常生活の自立に関する相談に応じ、助言、指導その他の支援を行う業務）その他これに準ずる業務に従事した期間</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イ</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障害児相談支援事業、身体障害者相談支援事業、知的障害者相談支援事業の従事者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ロ</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精神障害者地域生活支援センターの従業者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DA031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第２</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イからホに掲げる者が、相談支援の業務その他これに準ずる業務に従事した期間</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イ　障害児相談支援事業、身体障害者相談支援事業、知的障害者相談支援事業の従事者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Chars="100" w:left="650" w:hangingChars="200" w:hanging="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ロ　児童相談所、身体障害者更生相談所、精神障害者地域生活支援センター、知的障害者更生相談所、福祉事務所、保健所、市町村役場その他これらに準ずる施設の従業者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Chars="100" w:left="650" w:hangingChars="200" w:hanging="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ハ　障害者支援施設、障害児入所施設、老人福祉施設、精神保健福祉センター、救護施設及び更生施設、介護老人保健施設その他これらに準ずる施設の従業者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Chars="100" w:left="650" w:hangingChars="200" w:hanging="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ニ　病院若しくは診療所の従業者（社会福祉主事任用資格者、ホームヘルパー養成研修２級課程相当の研修の修了者、第７に掲げる資格を有する者、又は第２のイからハに掲げる従事者及び従業者の期間が１年以上の者に該当する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ホ　居宅介護支援事業所、地域包括支援センターの従業者（介護支援専門員資格者）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660" w:hangingChars="300" w:hanging="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第３</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イからハに掲げる者であって、社会福祉主事任用資格者等（※）が、介護等の業務（身体上又は精神上の障害があることにより日常生活を営むのに支障がある者につき、入浴、排泄、食事その他の介護を行い、並びにその者及びその介護者に対して介護に関する指導を行う業務に従事した期間</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Chars="100" w:left="650" w:hangingChars="200" w:hanging="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イ　障害者支援施設、障害児入所施設、老人福祉施設、介護老人保健施設、療養病床その他これらに準ずる施設の従業者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Chars="100" w:left="650" w:hangingChars="200" w:hanging="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ロ　障害者福祉サービス事業、障害児通所支援事業、老人居宅介護等事業その他これらに準ずる事業の従事者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ハ　病院若しくは診療所又は薬局、訪問看護事業所その他これに準ずる施設の従業者</w:t>
            </w:r>
            <w:r w:rsidRPr="003F7463">
              <w:rPr>
                <w:rFonts w:ascii="HG丸ｺﾞｼｯｸM-PRO" w:eastAsia="HG丸ｺﾞｼｯｸM-PRO" w:hAnsi="HG丸ｺﾞｼｯｸM-PRO"/>
                <w:color w:val="000000"/>
                <w:kern w:val="0"/>
                <w:sz w:val="22"/>
                <w:szCs w:val="22"/>
              </w:rPr>
              <w:t xml:space="preserve"> </w:t>
            </w:r>
          </w:p>
          <w:p w:rsidR="00AA671E" w:rsidRDefault="00AA671E" w:rsidP="00AA671E">
            <w:pPr>
              <w:autoSpaceDE w:val="0"/>
              <w:autoSpaceDN w:val="0"/>
              <w:adjustRightInd w:val="0"/>
              <w:ind w:left="660" w:hangingChars="300" w:hanging="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第４　第３のイからハに掲げる者であって、社会福祉主事任用資格者等でない者が、介護等の業務に従事した期間</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第５　次に掲げる者が、相談支援の業務その他これに準ずる業務に従事した期間</w:t>
            </w:r>
            <w:r w:rsidRPr="003F7463">
              <w:rPr>
                <w:rFonts w:ascii="HG丸ｺﾞｼｯｸM-PRO" w:eastAsia="HG丸ｺﾞｼｯｸM-PRO" w:hAnsi="HG丸ｺﾞｼｯｸM-PRO"/>
                <w:color w:val="000000"/>
                <w:kern w:val="0"/>
                <w:sz w:val="22"/>
                <w:szCs w:val="22"/>
              </w:rPr>
              <w:t xml:space="preserve"> </w:t>
            </w:r>
          </w:p>
          <w:p w:rsidR="00AA671E" w:rsidRDefault="00AA671E" w:rsidP="00AA671E">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障害者職業センター、障害者就業・生活支援センターその他これに準ずる施設の従業者</w:t>
            </w:r>
            <w:r w:rsidRPr="003F7463">
              <w:rPr>
                <w:rFonts w:ascii="HG丸ｺﾞｼｯｸM-PRO" w:eastAsia="HG丸ｺﾞｼｯｸM-PRO" w:hAnsi="HG丸ｺﾞｼｯｸM-PRO"/>
                <w:color w:val="000000"/>
                <w:kern w:val="0"/>
                <w:sz w:val="22"/>
                <w:szCs w:val="22"/>
              </w:rPr>
              <w:t xml:space="preserve"> </w:t>
            </w:r>
          </w:p>
          <w:p w:rsidR="00AA671E" w:rsidRPr="003F7463" w:rsidRDefault="00AA671E" w:rsidP="00AA671E">
            <w:pPr>
              <w:autoSpaceDE w:val="0"/>
              <w:autoSpaceDN w:val="0"/>
              <w:adjustRightInd w:val="0"/>
              <w:ind w:left="660" w:hangingChars="300" w:hanging="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lastRenderedPageBreak/>
              <w:t>第６　特別支援学校その他これに準ずる機関において、就学相談、教育相談及び進路相談の業務に従事した期間</w:t>
            </w:r>
            <w:r w:rsidRPr="003F7463">
              <w:rPr>
                <w:rFonts w:ascii="HG丸ｺﾞｼｯｸM-PRO" w:eastAsia="HG丸ｺﾞｼｯｸM-PRO" w:hAnsi="HG丸ｺﾞｼｯｸM-PRO"/>
                <w:color w:val="000000"/>
                <w:kern w:val="0"/>
                <w:sz w:val="22"/>
                <w:szCs w:val="22"/>
              </w:rPr>
              <w:t xml:space="preserve"> </w:t>
            </w:r>
          </w:p>
          <w:p w:rsidR="00AA671E" w:rsidRDefault="00AA671E" w:rsidP="00AA671E">
            <w:pPr>
              <w:autoSpaceDE w:val="0"/>
              <w:autoSpaceDN w:val="0"/>
              <w:adjustRightInd w:val="0"/>
              <w:ind w:left="660" w:hangingChars="300" w:hanging="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第７</w:t>
            </w:r>
            <w:r>
              <w:rPr>
                <w:rFonts w:ascii="HG丸ｺﾞｼｯｸM-PRO" w:eastAsia="HG丸ｺﾞｼｯｸM-PRO" w:hAnsi="HG丸ｺﾞｼｯｸM-PRO" w:hint="eastAsia"/>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医師、歯科医師、薬剤師、保健師、助産師、看護師、准看護師、理学療法士、作業療法士、社会福祉士、介護福祉士、視能訓練師、義肢装具士、歯科衛生士、言語聴覚士、あん摩マッサージ指圧師、はり師、きゅう師、柔道整復師、栄養士又は精神保健福祉士が、その資格に基づき当該資格に係る業務に従事した期間</w:t>
            </w:r>
          </w:p>
          <w:p w:rsidR="00AA671E" w:rsidRPr="003F7463" w:rsidRDefault="00AA671E" w:rsidP="00AA671E">
            <w:pPr>
              <w:autoSpaceDE w:val="0"/>
              <w:autoSpaceDN w:val="0"/>
              <w:adjustRightInd w:val="0"/>
              <w:ind w:left="660" w:hangingChars="300" w:hanging="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※社会福祉主事任用資格者等</w:t>
            </w:r>
            <w:r w:rsidRPr="003F7463">
              <w:rPr>
                <w:rFonts w:ascii="HG丸ｺﾞｼｯｸM-PRO" w:eastAsia="HG丸ｺﾞｼｯｸM-PRO" w:hAnsi="HG丸ｺﾞｼｯｸM-PRO"/>
                <w:color w:val="000000"/>
                <w:kern w:val="0"/>
                <w:sz w:val="22"/>
                <w:szCs w:val="22"/>
              </w:rPr>
              <w:t xml:space="preserve"> </w:t>
            </w:r>
          </w:p>
          <w:p w:rsidR="00AA671E" w:rsidRDefault="00AA671E" w:rsidP="00AA671E">
            <w:pPr>
              <w:autoSpaceDE w:val="0"/>
              <w:autoSpaceDN w:val="0"/>
              <w:adjustRightInd w:val="0"/>
              <w:ind w:leftChars="100" w:left="21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社会福祉主事任用資格を有する者、訪問介護員２級以上に相当する研修を修了した者、</w:t>
            </w:r>
          </w:p>
          <w:p w:rsidR="00AA671E" w:rsidRDefault="00AA671E" w:rsidP="00AA671E">
            <w:pPr>
              <w:autoSpaceDE w:val="0"/>
              <w:autoSpaceDN w:val="0"/>
              <w:adjustRightInd w:val="0"/>
              <w:ind w:leftChars="100" w:left="21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保育士、児童指導員任用資格者、精神障害者社会復帰指導員任用資格者</w:t>
            </w:r>
            <w:r w:rsidRPr="003F7463">
              <w:rPr>
                <w:rFonts w:ascii="HG丸ｺﾞｼｯｸM-PRO" w:eastAsia="HG丸ｺﾞｼｯｸM-PRO" w:hAnsi="HG丸ｺﾞｼｯｸM-PRO"/>
                <w:color w:val="000000"/>
                <w:kern w:val="0"/>
                <w:sz w:val="22"/>
                <w:szCs w:val="22"/>
              </w:rPr>
              <w:t xml:space="preserve"> </w:t>
            </w:r>
          </w:p>
          <w:p w:rsidR="00AA671E" w:rsidRPr="00AA671E" w:rsidRDefault="00AA671E" w:rsidP="00AA671E">
            <w:pPr>
              <w:autoSpaceDE w:val="0"/>
              <w:autoSpaceDN w:val="0"/>
              <w:adjustRightInd w:val="0"/>
              <w:jc w:val="left"/>
              <w:rPr>
                <w:rFonts w:ascii="HG丸ｺﾞｼｯｸM-PRO" w:eastAsia="HG丸ｺﾞｼｯｸM-PRO" w:hAnsi="HG丸ｺﾞｼｯｸM-PRO"/>
                <w:color w:val="000000"/>
                <w:kern w:val="0"/>
                <w:sz w:val="22"/>
                <w:szCs w:val="22"/>
              </w:rPr>
            </w:pPr>
          </w:p>
        </w:tc>
      </w:tr>
    </w:tbl>
    <w:p w:rsidR="00474E7C" w:rsidRDefault="00474E7C">
      <w:pPr>
        <w:autoSpaceDE w:val="0"/>
        <w:autoSpaceDN w:val="0"/>
        <w:adjustRightInd w:val="0"/>
        <w:jc w:val="left"/>
        <w:rPr>
          <w:rFonts w:ascii="HG丸ｺﾞｼｯｸM-PRO" w:eastAsia="HG丸ｺﾞｼｯｸM-PRO" w:hAnsi="HG丸ｺﾞｼｯｸM-PRO"/>
          <w:color w:val="000000"/>
          <w:kern w:val="0"/>
          <w:sz w:val="22"/>
          <w:szCs w:val="22"/>
        </w:rPr>
      </w:pPr>
    </w:p>
    <w:p w:rsidR="00655637" w:rsidRPr="003F7463" w:rsidRDefault="00E65A3C">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00473512" w:rsidRPr="003F7463">
        <w:rPr>
          <w:rFonts w:ascii="HG丸ｺﾞｼｯｸM-PRO" w:eastAsia="HG丸ｺﾞｼｯｸM-PRO" w:hAnsi="HG丸ｺﾞｼｯｸM-PRO" w:hint="eastAsia"/>
          <w:color w:val="000000"/>
          <w:kern w:val="0"/>
          <w:sz w:val="22"/>
          <w:szCs w:val="22"/>
        </w:rPr>
        <w:t>設備基準</w:t>
      </w:r>
      <w:r w:rsidRPr="003F7463">
        <w:rPr>
          <w:rFonts w:ascii="HG丸ｺﾞｼｯｸM-PRO" w:eastAsia="HG丸ｺﾞｼｯｸM-PRO" w:hAnsi="HG丸ｺﾞｼｯｸM-PRO" w:hint="eastAsia"/>
          <w:color w:val="000000"/>
          <w:kern w:val="0"/>
          <w:sz w:val="22"/>
          <w:szCs w:val="22"/>
        </w:rPr>
        <w:t>】</w:t>
      </w:r>
      <w:r w:rsidR="00473512"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83014F">
      <w:pPr>
        <w:autoSpaceDE w:val="0"/>
        <w:autoSpaceDN w:val="0"/>
        <w:adjustRightInd w:val="0"/>
        <w:ind w:leftChars="100" w:left="21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事業を行うために必要な広さの区画を有するとともに、相談支援の提供必要な設備及び備品等を備えなければならないとされており、具体的には以下の点について留意すること。</w:t>
      </w:r>
      <w:r w:rsidRPr="003F7463">
        <w:rPr>
          <w:rFonts w:ascii="HG丸ｺﾞｼｯｸM-PRO" w:eastAsia="HG丸ｺﾞｼｯｸM-PRO" w:hAnsi="HG丸ｺﾞｼｯｸM-PRO"/>
          <w:color w:val="000000"/>
          <w:kern w:val="0"/>
          <w:sz w:val="22"/>
          <w:szCs w:val="22"/>
        </w:rPr>
        <w:t xml:space="preserve"> </w:t>
      </w:r>
    </w:p>
    <w:p w:rsidR="00655637" w:rsidRPr="003F7463" w:rsidRDefault="00E65A3C" w:rsidP="00DA2408">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 xml:space="preserve">ア　</w:t>
      </w:r>
      <w:r w:rsidR="00473512" w:rsidRPr="003F7463">
        <w:rPr>
          <w:rFonts w:ascii="HG丸ｺﾞｼｯｸM-PRO" w:eastAsia="HG丸ｺﾞｼｯｸM-PRO" w:hAnsi="HG丸ｺﾞｼｯｸM-PRO" w:hint="eastAsia"/>
          <w:color w:val="000000"/>
          <w:kern w:val="0"/>
          <w:sz w:val="22"/>
          <w:szCs w:val="22"/>
        </w:rPr>
        <w:t>事務室</w:t>
      </w:r>
      <w:r w:rsidR="00473512" w:rsidRPr="003F7463">
        <w:rPr>
          <w:rFonts w:ascii="HG丸ｺﾞｼｯｸM-PRO" w:eastAsia="HG丸ｺﾞｼｯｸM-PRO" w:hAnsi="HG丸ｺﾞｼｯｸM-PRO"/>
          <w:color w:val="000000"/>
          <w:kern w:val="0"/>
          <w:sz w:val="22"/>
          <w:szCs w:val="22"/>
        </w:rPr>
        <w:t xml:space="preserve"> </w:t>
      </w:r>
    </w:p>
    <w:p w:rsidR="0084549E" w:rsidRDefault="00473512" w:rsidP="0084549E">
      <w:pPr>
        <w:pStyle w:val="a4"/>
        <w:autoSpaceDE w:val="0"/>
        <w:autoSpaceDN w:val="0"/>
        <w:adjustRightInd w:val="0"/>
        <w:ind w:leftChars="250" w:left="525"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事業の運営を行うために必要な面積を有する専用の事務室を設けることが望ましい。間仕切</w:t>
      </w:r>
    </w:p>
    <w:p w:rsidR="0084549E" w:rsidRDefault="00473512" w:rsidP="0084549E">
      <w:pPr>
        <w:autoSpaceDE w:val="0"/>
        <w:autoSpaceDN w:val="0"/>
        <w:adjustRightInd w:val="0"/>
        <w:ind w:leftChars="200" w:left="420"/>
        <w:jc w:val="left"/>
        <w:rPr>
          <w:rFonts w:ascii="HG丸ｺﾞｼｯｸM-PRO" w:eastAsia="HG丸ｺﾞｼｯｸM-PRO" w:hAnsi="HG丸ｺﾞｼｯｸM-PRO"/>
          <w:color w:val="000000"/>
          <w:kern w:val="0"/>
          <w:sz w:val="22"/>
          <w:szCs w:val="22"/>
        </w:rPr>
      </w:pPr>
      <w:r w:rsidRPr="0084549E">
        <w:rPr>
          <w:rFonts w:ascii="HG丸ｺﾞｼｯｸM-PRO" w:eastAsia="HG丸ｺﾞｼｯｸM-PRO" w:hAnsi="HG丸ｺﾞｼｯｸM-PRO" w:hint="eastAsia"/>
          <w:color w:val="000000"/>
          <w:kern w:val="0"/>
          <w:sz w:val="22"/>
          <w:szCs w:val="22"/>
        </w:rPr>
        <w:t>りする</w:t>
      </w:r>
      <w:r w:rsidR="0084549E" w:rsidRPr="0084549E">
        <w:rPr>
          <w:rFonts w:ascii="HG丸ｺﾞｼｯｸM-PRO" w:eastAsia="HG丸ｺﾞｼｯｸM-PRO" w:hAnsi="HG丸ｺﾞｼｯｸM-PRO" w:hint="eastAsia"/>
          <w:color w:val="000000"/>
          <w:kern w:val="0"/>
          <w:sz w:val="22"/>
          <w:szCs w:val="22"/>
        </w:rPr>
        <w:t>など、</w:t>
      </w:r>
      <w:r w:rsidRPr="0084549E">
        <w:rPr>
          <w:rFonts w:ascii="HG丸ｺﾞｼｯｸM-PRO" w:eastAsia="HG丸ｺﾞｼｯｸM-PRO" w:hAnsi="HG丸ｺﾞｼｯｸM-PRO" w:hint="eastAsia"/>
          <w:color w:val="000000"/>
          <w:kern w:val="0"/>
          <w:sz w:val="22"/>
          <w:szCs w:val="22"/>
        </w:rPr>
        <w:t>他の事業の用に供するものと明確に区分される場合は、他の事業と同一の事務室であっても差し支えない。</w:t>
      </w:r>
    </w:p>
    <w:p w:rsidR="00655637" w:rsidRPr="003F7463" w:rsidRDefault="00473512" w:rsidP="0084549E">
      <w:pPr>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なお、区分が特定されていなくても支障がないときは、相談支援を行うための区画が明確に特定されていれば足りるものとする。</w:t>
      </w:r>
      <w:r w:rsidRPr="003F7463">
        <w:rPr>
          <w:rFonts w:ascii="HG丸ｺﾞｼｯｸM-PRO" w:eastAsia="HG丸ｺﾞｼｯｸM-PRO" w:hAnsi="HG丸ｺﾞｼｯｸM-PRO"/>
          <w:color w:val="000000"/>
          <w:kern w:val="0"/>
          <w:sz w:val="22"/>
          <w:szCs w:val="22"/>
        </w:rPr>
        <w:t xml:space="preserve"> </w:t>
      </w:r>
    </w:p>
    <w:p w:rsidR="00655637" w:rsidRPr="003F7463" w:rsidRDefault="00E65A3C" w:rsidP="00E65A3C">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イ</w:t>
      </w:r>
      <w:r w:rsidR="00473512" w:rsidRPr="003F7463">
        <w:rPr>
          <w:rFonts w:ascii="HG丸ｺﾞｼｯｸM-PRO" w:eastAsia="HG丸ｺﾞｼｯｸM-PRO" w:hAnsi="HG丸ｺﾞｼｯｸM-PRO"/>
          <w:color w:val="000000"/>
          <w:kern w:val="0"/>
          <w:sz w:val="22"/>
          <w:szCs w:val="22"/>
        </w:rPr>
        <w:t xml:space="preserve"> </w:t>
      </w:r>
      <w:r w:rsidR="0084549E">
        <w:rPr>
          <w:rFonts w:ascii="HG丸ｺﾞｼｯｸM-PRO" w:eastAsia="HG丸ｺﾞｼｯｸM-PRO" w:hAnsi="HG丸ｺﾞｼｯｸM-PRO"/>
          <w:color w:val="000000"/>
          <w:kern w:val="0"/>
          <w:sz w:val="22"/>
          <w:szCs w:val="22"/>
        </w:rPr>
        <w:t xml:space="preserve"> </w:t>
      </w:r>
      <w:r w:rsidR="00473512" w:rsidRPr="003F7463">
        <w:rPr>
          <w:rFonts w:ascii="HG丸ｺﾞｼｯｸM-PRO" w:eastAsia="HG丸ｺﾞｼｯｸM-PRO" w:hAnsi="HG丸ｺﾞｼｯｸM-PRO" w:hint="eastAsia"/>
          <w:color w:val="000000"/>
          <w:kern w:val="0"/>
          <w:sz w:val="22"/>
          <w:szCs w:val="22"/>
        </w:rPr>
        <w:t>受付等のスペースの確保</w:t>
      </w:r>
      <w:r w:rsidR="00473512" w:rsidRPr="003F7463">
        <w:rPr>
          <w:rFonts w:ascii="HG丸ｺﾞｼｯｸM-PRO" w:eastAsia="HG丸ｺﾞｼｯｸM-PRO" w:hAnsi="HG丸ｺﾞｼｯｸM-PRO"/>
          <w:color w:val="000000"/>
          <w:kern w:val="0"/>
          <w:sz w:val="22"/>
          <w:szCs w:val="22"/>
        </w:rPr>
        <w:t xml:space="preserve"> </w:t>
      </w:r>
    </w:p>
    <w:p w:rsidR="0084549E" w:rsidRDefault="00473512" w:rsidP="0084549E">
      <w:pPr>
        <w:pStyle w:val="a4"/>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利用申込みの受付、相談、サービス担当者会議等に対応するのに適切なスペースを確保するし、相談のためのスペース等は利用者が直接出入りできるなど利用しやすい構造とす</w:t>
      </w:r>
      <w:r w:rsidR="0084549E">
        <w:rPr>
          <w:rFonts w:ascii="HG丸ｺﾞｼｯｸM-PRO" w:eastAsia="HG丸ｺﾞｼｯｸM-PRO" w:hAnsi="HG丸ｺﾞｼｯｸM-PRO" w:hint="eastAsia"/>
          <w:color w:val="000000"/>
          <w:kern w:val="0"/>
          <w:sz w:val="22"/>
          <w:szCs w:val="22"/>
        </w:rPr>
        <w:t>る。</w:t>
      </w:r>
    </w:p>
    <w:p w:rsidR="00655637" w:rsidRPr="003F7463" w:rsidRDefault="00E65A3C" w:rsidP="00E65A3C">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ウ</w:t>
      </w:r>
      <w:r w:rsidR="00473512" w:rsidRPr="003F7463">
        <w:rPr>
          <w:rFonts w:ascii="HG丸ｺﾞｼｯｸM-PRO" w:eastAsia="HG丸ｺﾞｼｯｸM-PRO" w:hAnsi="HG丸ｺﾞｼｯｸM-PRO"/>
          <w:color w:val="000000"/>
          <w:kern w:val="0"/>
          <w:sz w:val="22"/>
          <w:szCs w:val="22"/>
        </w:rPr>
        <w:t xml:space="preserve"> </w:t>
      </w:r>
      <w:r w:rsidR="0084549E">
        <w:rPr>
          <w:rFonts w:ascii="HG丸ｺﾞｼｯｸM-PRO" w:eastAsia="HG丸ｺﾞｼｯｸM-PRO" w:hAnsi="HG丸ｺﾞｼｯｸM-PRO"/>
          <w:color w:val="000000"/>
          <w:kern w:val="0"/>
          <w:sz w:val="22"/>
          <w:szCs w:val="22"/>
        </w:rPr>
        <w:t xml:space="preserve"> </w:t>
      </w:r>
      <w:r w:rsidR="00473512" w:rsidRPr="003F7463">
        <w:rPr>
          <w:rFonts w:ascii="HG丸ｺﾞｼｯｸM-PRO" w:eastAsia="HG丸ｺﾞｼｯｸM-PRO" w:hAnsi="HG丸ｺﾞｼｯｸM-PRO" w:hint="eastAsia"/>
          <w:color w:val="000000"/>
          <w:kern w:val="0"/>
          <w:sz w:val="22"/>
          <w:szCs w:val="22"/>
        </w:rPr>
        <w:t>設備及び備品等</w:t>
      </w:r>
      <w:r w:rsidR="00473512"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8424B9">
      <w:pPr>
        <w:pStyle w:val="a4"/>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相談支援に必要な設備・備品を確保する必要があるが、他事業所・施設と同一敷地内にある場合で運営に支障が無い場合は、当該他事業所・施設の設備・備品を使用することができる。</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8424B9">
      <w:pPr>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また、設備・備品は事業者が所有している必要</w:t>
      </w:r>
      <w:r w:rsidR="00474E7C">
        <w:rPr>
          <w:rFonts w:ascii="HG丸ｺﾞｼｯｸM-PRO" w:eastAsia="HG丸ｺﾞｼｯｸM-PRO" w:hAnsi="HG丸ｺﾞｼｯｸM-PRO" w:hint="eastAsia"/>
          <w:color w:val="000000"/>
          <w:kern w:val="0"/>
          <w:sz w:val="22"/>
          <w:szCs w:val="22"/>
        </w:rPr>
        <w:t>は</w:t>
      </w:r>
      <w:r w:rsidRPr="003F7463">
        <w:rPr>
          <w:rFonts w:ascii="HG丸ｺﾞｼｯｸM-PRO" w:eastAsia="HG丸ｺﾞｼｯｸM-PRO" w:hAnsi="HG丸ｺﾞｼｯｸM-PRO" w:hint="eastAsia"/>
          <w:color w:val="000000"/>
          <w:kern w:val="0"/>
          <w:sz w:val="22"/>
          <w:szCs w:val="22"/>
        </w:rPr>
        <w:t>なく、</w:t>
      </w:r>
      <w:r w:rsidR="00474E7C">
        <w:rPr>
          <w:rFonts w:ascii="HG丸ｺﾞｼｯｸM-PRO" w:eastAsia="HG丸ｺﾞｼｯｸM-PRO" w:hAnsi="HG丸ｺﾞｼｯｸM-PRO" w:hint="eastAsia"/>
          <w:color w:val="000000"/>
          <w:kern w:val="0"/>
          <w:sz w:val="22"/>
          <w:szCs w:val="22"/>
        </w:rPr>
        <w:t>貸与</w:t>
      </w:r>
      <w:r w:rsidRPr="003F7463">
        <w:rPr>
          <w:rFonts w:ascii="HG丸ｺﾞｼｯｸM-PRO" w:eastAsia="HG丸ｺﾞｼｯｸM-PRO" w:hAnsi="HG丸ｺﾞｼｯｸM-PRO" w:hint="eastAsia"/>
          <w:color w:val="000000"/>
          <w:kern w:val="0"/>
          <w:sz w:val="22"/>
          <w:szCs w:val="22"/>
        </w:rPr>
        <w:t>を受けているものであっても差し支えない。</w:t>
      </w:r>
      <w:r w:rsidRPr="003F7463">
        <w:rPr>
          <w:rFonts w:ascii="HG丸ｺﾞｼｯｸM-PRO" w:eastAsia="HG丸ｺﾞｼｯｸM-PRO" w:hAnsi="HG丸ｺﾞｼｯｸM-PRO"/>
          <w:color w:val="000000"/>
          <w:kern w:val="0"/>
          <w:sz w:val="22"/>
          <w:szCs w:val="22"/>
        </w:rPr>
        <w:t xml:space="preserve"> </w:t>
      </w:r>
    </w:p>
    <w:p w:rsidR="00655637" w:rsidRPr="003F7463" w:rsidRDefault="00655637">
      <w:pPr>
        <w:autoSpaceDE w:val="0"/>
        <w:autoSpaceDN w:val="0"/>
        <w:adjustRightInd w:val="0"/>
        <w:jc w:val="left"/>
        <w:rPr>
          <w:rFonts w:ascii="HG丸ｺﾞｼｯｸM-PRO" w:eastAsia="HG丸ｺﾞｼｯｸM-PRO" w:hAnsi="HG丸ｺﾞｼｯｸM-PRO"/>
          <w:color w:val="000000"/>
          <w:kern w:val="0"/>
          <w:sz w:val="22"/>
          <w:szCs w:val="22"/>
        </w:rPr>
      </w:pPr>
    </w:p>
    <w:p w:rsidR="00655637" w:rsidRPr="003F7463" w:rsidRDefault="00E65A3C">
      <w:pPr>
        <w:pStyle w:val="1"/>
        <w:rPr>
          <w:rFonts w:ascii="HG丸ｺﾞｼｯｸM-PRO" w:eastAsia="HG丸ｺﾞｼｯｸM-PRO" w:hAnsi="HG丸ｺﾞｼｯｸM-PRO"/>
          <w:szCs w:val="24"/>
        </w:rPr>
      </w:pPr>
      <w:bookmarkStart w:id="5" w:name="_Toc99523978"/>
      <w:r w:rsidRPr="003F7463">
        <w:rPr>
          <w:rFonts w:ascii="HG丸ｺﾞｼｯｸM-PRO" w:eastAsia="HG丸ｺﾞｼｯｸM-PRO" w:hAnsi="HG丸ｺﾞｼｯｸM-PRO" w:hint="eastAsia"/>
          <w:szCs w:val="24"/>
        </w:rPr>
        <w:t>５</w:t>
      </w:r>
      <w:r w:rsidR="00EE5770">
        <w:rPr>
          <w:rFonts w:ascii="HG丸ｺﾞｼｯｸM-PRO" w:eastAsia="HG丸ｺﾞｼｯｸM-PRO" w:hAnsi="HG丸ｺﾞｼｯｸM-PRO" w:hint="eastAsia"/>
          <w:szCs w:val="24"/>
        </w:rPr>
        <w:t>.</w:t>
      </w:r>
      <w:r w:rsidRPr="003F7463">
        <w:rPr>
          <w:rFonts w:ascii="HG丸ｺﾞｼｯｸM-PRO" w:eastAsia="HG丸ｺﾞｼｯｸM-PRO" w:hAnsi="HG丸ｺﾞｼｯｸM-PRO" w:hint="eastAsia"/>
          <w:szCs w:val="24"/>
        </w:rPr>
        <w:t xml:space="preserve">　</w:t>
      </w:r>
      <w:r w:rsidR="00473512" w:rsidRPr="003F7463">
        <w:rPr>
          <w:rFonts w:ascii="HG丸ｺﾞｼｯｸM-PRO" w:eastAsia="HG丸ｺﾞｼｯｸM-PRO" w:hAnsi="HG丸ｺﾞｼｯｸM-PRO" w:hint="eastAsia"/>
          <w:szCs w:val="24"/>
        </w:rPr>
        <w:t>指定申請の手続き</w:t>
      </w:r>
      <w:bookmarkEnd w:id="5"/>
      <w:r w:rsidR="00473512" w:rsidRPr="003F7463">
        <w:rPr>
          <w:rFonts w:ascii="HG丸ｺﾞｼｯｸM-PRO" w:eastAsia="HG丸ｺﾞｼｯｸM-PRO" w:hAnsi="HG丸ｺﾞｼｯｸM-PRO" w:hint="eastAsia"/>
          <w:szCs w:val="24"/>
        </w:rPr>
        <w:t xml:space="preserve"> </w:t>
      </w:r>
    </w:p>
    <w:p w:rsidR="00655637" w:rsidRPr="003F7463" w:rsidRDefault="00473512" w:rsidP="00CF3A1C">
      <w:pPr>
        <w:autoSpaceDE w:val="0"/>
        <w:autoSpaceDN w:val="0"/>
        <w:adjustRightInd w:val="0"/>
        <w:ind w:leftChars="100" w:left="21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事業者の指定は、事業所ごとに行います。同一法人が、複数の所在地の異なる事業所で相談支援事業を行う場合には、事業所ごとに申請書類が必要です。特定相談支援と障害児相談支援を同時に申請する場合、書類は１セットで構いません。</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（１）申請書類</w:t>
      </w:r>
      <w:r w:rsidRPr="003F7463">
        <w:rPr>
          <w:rFonts w:ascii="HG丸ｺﾞｼｯｸM-PRO" w:eastAsia="HG丸ｺﾞｼｯｸM-PRO" w:hAnsi="HG丸ｺﾞｼｯｸM-PRO"/>
          <w:color w:val="000000"/>
          <w:kern w:val="0"/>
          <w:sz w:val="22"/>
          <w:szCs w:val="22"/>
        </w:rPr>
        <w:t xml:space="preserve"> </w:t>
      </w:r>
    </w:p>
    <w:p w:rsidR="00F64015" w:rsidRDefault="00473512" w:rsidP="00721122">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color w:val="000000"/>
          <w:kern w:val="0"/>
          <w:sz w:val="22"/>
          <w:szCs w:val="22"/>
        </w:rPr>
        <w:t>指定申請に必要書類は</w:t>
      </w:r>
      <w:r w:rsidRPr="003F7463">
        <w:rPr>
          <w:rFonts w:ascii="HG丸ｺﾞｼｯｸM-PRO" w:eastAsia="HG丸ｺﾞｼｯｸM-PRO" w:hAnsi="HG丸ｺﾞｼｯｸM-PRO" w:hint="eastAsia"/>
          <w:kern w:val="0"/>
          <w:sz w:val="22"/>
          <w:szCs w:val="22"/>
        </w:rPr>
        <w:t>、朝霞市ホームページ内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相談支援事業者（特定・障害児）指定手続きのご案内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からダウンロードできますので、ご利用ください。</w:t>
      </w:r>
      <w:r w:rsidRPr="003F7463">
        <w:rPr>
          <w:rFonts w:ascii="HG丸ｺﾞｼｯｸM-PRO" w:eastAsia="HG丸ｺﾞｼｯｸM-PRO" w:hAnsi="HG丸ｺﾞｼｯｸM-PRO"/>
          <w:kern w:val="0"/>
          <w:sz w:val="22"/>
          <w:szCs w:val="22"/>
        </w:rPr>
        <w:t xml:space="preserve"> </w:t>
      </w:r>
    </w:p>
    <w:p w:rsidR="00DA0310" w:rsidRDefault="00DA0310" w:rsidP="00721122">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p>
    <w:p w:rsidR="00DA0310" w:rsidRDefault="00DA0310" w:rsidP="00721122">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p>
    <w:p w:rsidR="00655637" w:rsidRPr="003F7463" w:rsidRDefault="00473512">
      <w:pPr>
        <w:autoSpaceDE w:val="0"/>
        <w:autoSpaceDN w:val="0"/>
        <w:adjustRightInd w:val="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lastRenderedPageBreak/>
        <w:t>（２）提出方法</w:t>
      </w:r>
      <w:r w:rsidRPr="003F7463">
        <w:rPr>
          <w:rFonts w:ascii="HG丸ｺﾞｼｯｸM-PRO" w:eastAsia="HG丸ｺﾞｼｯｸM-PRO" w:hAnsi="HG丸ｺﾞｼｯｸM-PRO"/>
          <w:kern w:val="0"/>
          <w:sz w:val="22"/>
          <w:szCs w:val="22"/>
        </w:rPr>
        <w:t xml:space="preserve"> </w:t>
      </w:r>
    </w:p>
    <w:p w:rsidR="00655637" w:rsidRPr="003F7463" w:rsidRDefault="008424B9" w:rsidP="000069E7">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市役所障害福祉課窓口</w:t>
      </w:r>
      <w:r w:rsidR="00473512" w:rsidRPr="003F7463">
        <w:rPr>
          <w:rFonts w:ascii="HG丸ｺﾞｼｯｸM-PRO" w:eastAsia="HG丸ｺﾞｼｯｸM-PRO" w:hAnsi="HG丸ｺﾞｼｯｸM-PRO" w:hint="eastAsia"/>
          <w:kern w:val="0"/>
          <w:sz w:val="22"/>
          <w:szCs w:val="22"/>
        </w:rPr>
        <w:t>での受付となります。必要書類一覧及びチェックリストにより必要事項を全てご確認の上、ご提出をお願いします。</w:t>
      </w:r>
      <w:r w:rsidR="00473512" w:rsidRPr="003F7463">
        <w:rPr>
          <w:rFonts w:ascii="HG丸ｺﾞｼｯｸM-PRO" w:eastAsia="HG丸ｺﾞｼｯｸM-PRO" w:hAnsi="HG丸ｺﾞｼｯｸM-PRO"/>
          <w:kern w:val="0"/>
          <w:sz w:val="22"/>
          <w:szCs w:val="22"/>
        </w:rPr>
        <w:t xml:space="preserve"> </w:t>
      </w:r>
    </w:p>
    <w:p w:rsidR="00655637" w:rsidRPr="003F7463" w:rsidRDefault="00655637">
      <w:pPr>
        <w:autoSpaceDE w:val="0"/>
        <w:autoSpaceDN w:val="0"/>
        <w:adjustRightInd w:val="0"/>
        <w:jc w:val="left"/>
        <w:rPr>
          <w:rFonts w:ascii="HG丸ｺﾞｼｯｸM-PRO" w:eastAsia="HG丸ｺﾞｼｯｸM-PRO" w:hAnsi="HG丸ｺﾞｼｯｸM-PRO"/>
          <w:color w:val="000000"/>
          <w:kern w:val="0"/>
          <w:sz w:val="22"/>
          <w:szCs w:val="22"/>
        </w:rPr>
      </w:pPr>
    </w:p>
    <w:p w:rsidR="00655637" w:rsidRPr="003F7463" w:rsidRDefault="00473512">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（３）提出期限</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0069E7">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指定希望月の前々月末日が提出期限です。指定は各月の１日付で行います。</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0069E7">
      <w:pPr>
        <w:autoSpaceDE w:val="0"/>
        <w:autoSpaceDN w:val="0"/>
        <w:adjustRightInd w:val="0"/>
        <w:ind w:firstLineChars="200" w:firstLine="44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（例）</w:t>
      </w:r>
      <w:r w:rsidRPr="003F7463">
        <w:rPr>
          <w:rFonts w:ascii="HG丸ｺﾞｼｯｸM-PRO" w:eastAsia="HG丸ｺﾞｼｯｸM-PRO" w:hAnsi="HG丸ｺﾞｼｯｸM-PRO"/>
          <w:kern w:val="0"/>
          <w:sz w:val="22"/>
          <w:szCs w:val="22"/>
        </w:rPr>
        <w:t>6</w:t>
      </w:r>
      <w:r w:rsidRPr="003F7463">
        <w:rPr>
          <w:rFonts w:ascii="HG丸ｺﾞｼｯｸM-PRO" w:eastAsia="HG丸ｺﾞｼｯｸM-PRO" w:hAnsi="HG丸ｺﾞｼｯｸM-PRO" w:hint="eastAsia"/>
          <w:kern w:val="0"/>
          <w:sz w:val="22"/>
          <w:szCs w:val="22"/>
        </w:rPr>
        <w:t>月</w:t>
      </w:r>
      <w:r w:rsidRPr="003F7463">
        <w:rPr>
          <w:rFonts w:ascii="HG丸ｺﾞｼｯｸM-PRO" w:eastAsia="HG丸ｺﾞｼｯｸM-PRO" w:hAnsi="HG丸ｺﾞｼｯｸM-PRO"/>
          <w:kern w:val="0"/>
          <w:sz w:val="22"/>
          <w:szCs w:val="22"/>
        </w:rPr>
        <w:t>1</w:t>
      </w:r>
      <w:r w:rsidRPr="003F7463">
        <w:rPr>
          <w:rFonts w:ascii="HG丸ｺﾞｼｯｸM-PRO" w:eastAsia="HG丸ｺﾞｼｯｸM-PRO" w:hAnsi="HG丸ｺﾞｼｯｸM-PRO" w:hint="eastAsia"/>
          <w:kern w:val="0"/>
          <w:sz w:val="22"/>
          <w:szCs w:val="22"/>
        </w:rPr>
        <w:t>日指定希望の場合</w:t>
      </w:r>
      <w:r w:rsidRPr="003F7463">
        <w:rPr>
          <w:rFonts w:ascii="HG丸ｺﾞｼｯｸM-PRO" w:eastAsia="HG丸ｺﾞｼｯｸM-PRO" w:hAnsi="HG丸ｺﾞｼｯｸM-PRO"/>
          <w:kern w:val="0"/>
          <w:sz w:val="22"/>
          <w:szCs w:val="22"/>
        </w:rPr>
        <w:t xml:space="preserve"> </w:t>
      </w:r>
      <w:r w:rsidRPr="003F7463">
        <w:rPr>
          <w:rFonts w:ascii="HG丸ｺﾞｼｯｸM-PRO" w:eastAsia="HG丸ｺﾞｼｯｸM-PRO" w:hAnsi="HG丸ｺﾞｼｯｸM-PRO" w:hint="eastAsia"/>
          <w:kern w:val="0"/>
          <w:sz w:val="22"/>
          <w:szCs w:val="22"/>
        </w:rPr>
        <w:t>→</w:t>
      </w:r>
      <w:r w:rsidRPr="003F7463">
        <w:rPr>
          <w:rFonts w:ascii="HG丸ｺﾞｼｯｸM-PRO" w:eastAsia="HG丸ｺﾞｼｯｸM-PRO" w:hAnsi="HG丸ｺﾞｼｯｸM-PRO"/>
          <w:kern w:val="0"/>
          <w:sz w:val="22"/>
          <w:szCs w:val="22"/>
        </w:rPr>
        <w:t xml:space="preserve"> 4</w:t>
      </w:r>
      <w:r w:rsidRPr="003F7463">
        <w:rPr>
          <w:rFonts w:ascii="HG丸ｺﾞｼｯｸM-PRO" w:eastAsia="HG丸ｺﾞｼｯｸM-PRO" w:hAnsi="HG丸ｺﾞｼｯｸM-PRO" w:hint="eastAsia"/>
          <w:kern w:val="0"/>
          <w:sz w:val="22"/>
          <w:szCs w:val="22"/>
        </w:rPr>
        <w:t>月末日が提出期限</w:t>
      </w:r>
      <w:r w:rsidRPr="003F7463">
        <w:rPr>
          <w:rFonts w:ascii="HG丸ｺﾞｼｯｸM-PRO" w:eastAsia="HG丸ｺﾞｼｯｸM-PRO" w:hAnsi="HG丸ｺﾞｼｯｸM-PRO"/>
          <w:kern w:val="0"/>
          <w:sz w:val="22"/>
          <w:szCs w:val="22"/>
        </w:rPr>
        <w:t xml:space="preserve"> </w:t>
      </w:r>
    </w:p>
    <w:p w:rsidR="00655637" w:rsidRPr="003F7463" w:rsidRDefault="00655637">
      <w:pPr>
        <w:autoSpaceDE w:val="0"/>
        <w:autoSpaceDN w:val="0"/>
        <w:adjustRightInd w:val="0"/>
        <w:jc w:val="left"/>
        <w:rPr>
          <w:rFonts w:ascii="HG丸ｺﾞｼｯｸM-PRO" w:eastAsia="HG丸ｺﾞｼｯｸM-PRO" w:hAnsi="HG丸ｺﾞｼｯｸM-PRO"/>
          <w:color w:val="000000"/>
          <w:kern w:val="0"/>
          <w:sz w:val="22"/>
          <w:szCs w:val="22"/>
        </w:rPr>
      </w:pPr>
    </w:p>
    <w:p w:rsidR="009E0620" w:rsidRPr="003F7463" w:rsidRDefault="00E65A3C" w:rsidP="009E0620">
      <w:pPr>
        <w:pStyle w:val="1"/>
        <w:rPr>
          <w:rFonts w:ascii="HG丸ｺﾞｼｯｸM-PRO" w:eastAsia="HG丸ｺﾞｼｯｸM-PRO" w:hAnsi="HG丸ｺﾞｼｯｸM-PRO"/>
          <w:szCs w:val="24"/>
        </w:rPr>
      </w:pPr>
      <w:bookmarkStart w:id="6" w:name="_Toc99523979"/>
      <w:r w:rsidRPr="003F7463">
        <w:rPr>
          <w:rFonts w:ascii="HG丸ｺﾞｼｯｸM-PRO" w:eastAsia="HG丸ｺﾞｼｯｸM-PRO" w:hAnsi="HG丸ｺﾞｼｯｸM-PRO" w:hint="eastAsia"/>
          <w:szCs w:val="24"/>
        </w:rPr>
        <w:t>６</w:t>
      </w:r>
      <w:r w:rsidR="00EE5770">
        <w:rPr>
          <w:rFonts w:ascii="HG丸ｺﾞｼｯｸM-PRO" w:eastAsia="HG丸ｺﾞｼｯｸM-PRO" w:hAnsi="HG丸ｺﾞｼｯｸM-PRO" w:hint="eastAsia"/>
          <w:szCs w:val="24"/>
        </w:rPr>
        <w:t>.</w:t>
      </w:r>
      <w:r w:rsidRPr="003F7463">
        <w:rPr>
          <w:rFonts w:ascii="HG丸ｺﾞｼｯｸM-PRO" w:eastAsia="HG丸ｺﾞｼｯｸM-PRO" w:hAnsi="HG丸ｺﾞｼｯｸM-PRO" w:hint="eastAsia"/>
          <w:szCs w:val="24"/>
        </w:rPr>
        <w:t xml:space="preserve">　</w:t>
      </w:r>
      <w:r w:rsidR="00473512" w:rsidRPr="003F7463">
        <w:rPr>
          <w:rFonts w:ascii="HG丸ｺﾞｼｯｸM-PRO" w:eastAsia="HG丸ｺﾞｼｯｸM-PRO" w:hAnsi="HG丸ｺﾞｼｯｸM-PRO" w:hint="eastAsia"/>
          <w:szCs w:val="24"/>
        </w:rPr>
        <w:t>指定申請時の留意事項</w:t>
      </w:r>
      <w:bookmarkEnd w:id="6"/>
    </w:p>
    <w:p w:rsidR="00655637" w:rsidRPr="003F7463" w:rsidRDefault="00473512">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（１）障害児相談支援事業のみの指定申請について</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0069E7">
      <w:pPr>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児相談支援事業（通所支援）のみの指定については、障害福祉サービスの利用も含めた障害児に対する支援を一体的に判断することが望ましいことから、あわせて特定相談支援事業の指定を受けることを基本とします。</w:t>
      </w:r>
      <w:r w:rsidRPr="003F7463">
        <w:rPr>
          <w:rFonts w:ascii="HG丸ｺﾞｼｯｸM-PRO" w:eastAsia="HG丸ｺﾞｼｯｸM-PRO" w:hAnsi="HG丸ｺﾞｼｯｸM-PRO"/>
          <w:color w:val="000000"/>
          <w:kern w:val="0"/>
          <w:sz w:val="22"/>
          <w:szCs w:val="22"/>
        </w:rPr>
        <w:t xml:space="preserve"> </w:t>
      </w:r>
    </w:p>
    <w:p w:rsidR="00655637" w:rsidRPr="003F7463" w:rsidRDefault="00655637">
      <w:pPr>
        <w:autoSpaceDE w:val="0"/>
        <w:autoSpaceDN w:val="0"/>
        <w:adjustRightInd w:val="0"/>
        <w:jc w:val="left"/>
        <w:rPr>
          <w:rFonts w:ascii="HG丸ｺﾞｼｯｸM-PRO" w:eastAsia="HG丸ｺﾞｼｯｸM-PRO" w:hAnsi="HG丸ｺﾞｼｯｸM-PRO"/>
          <w:color w:val="000000"/>
          <w:kern w:val="0"/>
          <w:sz w:val="22"/>
          <w:szCs w:val="22"/>
        </w:rPr>
      </w:pPr>
    </w:p>
    <w:p w:rsidR="00655637" w:rsidRPr="003F7463" w:rsidRDefault="00473512">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（２）主たる対象者（障害種別）の特定について</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0069E7">
      <w:pPr>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特定相談支援事業者・障害児相談支援事業者は、「総合的に相談支援を行う者」である必要があります。原則、三障害及び難病等対象者について対応することとし、主たる対象者を特定する場合は、以下の内容を満たすことが必要です。</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E65A3C">
      <w:pPr>
        <w:pStyle w:val="a4"/>
        <w:numPr>
          <w:ilvl w:val="0"/>
          <w:numId w:val="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他の事業所との連携により、主たる対象者以外の者についても対応可能なこと。</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E65A3C">
      <w:pPr>
        <w:pStyle w:val="a4"/>
        <w:numPr>
          <w:ilvl w:val="0"/>
          <w:numId w:val="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医療機関や行政機関等の関係機関との連携体制を確保していること。</w:t>
      </w:r>
      <w:r w:rsidRPr="003F7463">
        <w:rPr>
          <w:rFonts w:ascii="HG丸ｺﾞｼｯｸM-PRO" w:eastAsia="HG丸ｺﾞｼｯｸM-PRO" w:hAnsi="HG丸ｺﾞｼｯｸM-PRO"/>
          <w:color w:val="000000"/>
          <w:kern w:val="0"/>
          <w:sz w:val="22"/>
          <w:szCs w:val="22"/>
        </w:rPr>
        <w:t xml:space="preserve"> </w:t>
      </w:r>
    </w:p>
    <w:p w:rsidR="00655637" w:rsidRPr="004541FA" w:rsidRDefault="004541FA" w:rsidP="004541FA">
      <w:pPr>
        <w:pStyle w:val="a4"/>
        <w:numPr>
          <w:ilvl w:val="0"/>
          <w:numId w:val="4"/>
        </w:numPr>
        <w:autoSpaceDE w:val="0"/>
        <w:autoSpaceDN w:val="0"/>
        <w:adjustRightInd w:val="0"/>
        <w:ind w:leftChars="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kern w:val="0"/>
          <w:sz w:val="22"/>
          <w:szCs w:val="22"/>
        </w:rPr>
        <w:t>計</w:t>
      </w:r>
      <w:r w:rsidR="00473512" w:rsidRPr="004541FA">
        <w:rPr>
          <w:rFonts w:ascii="HG丸ｺﾞｼｯｸM-PRO" w:eastAsia="HG丸ｺﾞｼｯｸM-PRO" w:hAnsi="HG丸ｺﾞｼｯｸM-PRO" w:hint="eastAsia"/>
          <w:kern w:val="0"/>
          <w:sz w:val="22"/>
          <w:szCs w:val="22"/>
        </w:rPr>
        <w:t>画的に研修や事例検討を行う体制を整えていること。</w:t>
      </w:r>
      <w:r w:rsidR="00473512" w:rsidRPr="004541FA">
        <w:rPr>
          <w:rFonts w:ascii="HG丸ｺﾞｼｯｸM-PRO" w:eastAsia="HG丸ｺﾞｼｯｸM-PRO" w:hAnsi="HG丸ｺﾞｼｯｸM-PRO"/>
          <w:color w:val="000000"/>
          <w:kern w:val="0"/>
          <w:sz w:val="22"/>
          <w:szCs w:val="22"/>
        </w:rPr>
        <w:t xml:space="preserve"> </w:t>
      </w:r>
    </w:p>
    <w:p w:rsidR="009A1A05" w:rsidRDefault="00473512" w:rsidP="004541FA">
      <w:pPr>
        <w:autoSpaceDE w:val="0"/>
        <w:autoSpaceDN w:val="0"/>
        <w:adjustRightInd w:val="0"/>
        <w:ind w:leftChars="300" w:left="6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ただし、（１）により障害児相談支援事業と特定相談支援事業の指定をあわせて受ける場合</w:t>
      </w:r>
    </w:p>
    <w:p w:rsidR="00655637" w:rsidRPr="003F7463" w:rsidRDefault="009A1A05" w:rsidP="009A1A05">
      <w:pPr>
        <w:autoSpaceDE w:val="0"/>
        <w:autoSpaceDN w:val="0"/>
        <w:adjustRightInd w:val="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 xml:space="preserve">　　</w:t>
      </w:r>
      <w:r w:rsidR="00473512" w:rsidRPr="003F7463">
        <w:rPr>
          <w:rFonts w:ascii="HG丸ｺﾞｼｯｸM-PRO" w:eastAsia="HG丸ｺﾞｼｯｸM-PRO" w:hAnsi="HG丸ｺﾞｼｯｸM-PRO" w:hint="eastAsia"/>
          <w:color w:val="000000"/>
          <w:kern w:val="0"/>
          <w:sz w:val="22"/>
          <w:szCs w:val="22"/>
        </w:rPr>
        <w:t>で障害児のみを対象とする場合は、主たる対象者を「障害児」として差し支えありません。</w:t>
      </w:r>
      <w:r w:rsidR="00473512" w:rsidRPr="003F7463">
        <w:rPr>
          <w:rFonts w:ascii="HG丸ｺﾞｼｯｸM-PRO" w:eastAsia="HG丸ｺﾞｼｯｸM-PRO" w:hAnsi="HG丸ｺﾞｼｯｸM-PRO"/>
          <w:color w:val="000000"/>
          <w:kern w:val="0"/>
          <w:sz w:val="22"/>
          <w:szCs w:val="22"/>
        </w:rPr>
        <w:t xml:space="preserve"> </w:t>
      </w:r>
    </w:p>
    <w:p w:rsidR="00655637" w:rsidRPr="003F7463" w:rsidRDefault="00655637">
      <w:pPr>
        <w:autoSpaceDE w:val="0"/>
        <w:autoSpaceDN w:val="0"/>
        <w:adjustRightInd w:val="0"/>
        <w:jc w:val="left"/>
        <w:rPr>
          <w:rFonts w:ascii="HG丸ｺﾞｼｯｸM-PRO" w:eastAsia="HG丸ｺﾞｼｯｸM-PRO" w:hAnsi="HG丸ｺﾞｼｯｸM-PRO"/>
          <w:color w:val="000000"/>
          <w:kern w:val="0"/>
          <w:sz w:val="22"/>
          <w:szCs w:val="22"/>
        </w:rPr>
      </w:pPr>
    </w:p>
    <w:p w:rsidR="00655637" w:rsidRPr="003F7463" w:rsidRDefault="00473512">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（３）定款・登記事項証明書の記載について</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4541FA">
      <w:pPr>
        <w:autoSpaceDE w:val="0"/>
        <w:autoSpaceDN w:val="0"/>
        <w:adjustRightInd w:val="0"/>
        <w:ind w:leftChars="200" w:left="420"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特定相談支援事業・障害児相談支援事業の指定を受ける場合、定款・登記事項証明書に以下のような該当事業の記載が必要となります。</w:t>
      </w:r>
      <w:r w:rsidRPr="003F7463">
        <w:rPr>
          <w:rFonts w:ascii="HG丸ｺﾞｼｯｸM-PRO" w:eastAsia="HG丸ｺﾞｼｯｸM-PRO" w:hAnsi="HG丸ｺﾞｼｯｸM-PRO"/>
          <w:color w:val="000000"/>
          <w:kern w:val="0"/>
          <w:sz w:val="22"/>
          <w:szCs w:val="22"/>
        </w:rPr>
        <w:t xml:space="preserve"> </w:t>
      </w:r>
    </w:p>
    <w:p w:rsidR="00655637" w:rsidRPr="003F7463" w:rsidRDefault="00473512" w:rsidP="009A1A05">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特定相談支援事業の指定を受ける場合</w:t>
      </w:r>
      <w:r w:rsidR="000B3B3F">
        <w:rPr>
          <w:rFonts w:ascii="HG丸ｺﾞｼｯｸM-PRO" w:eastAsia="HG丸ｺﾞｼｯｸM-PRO" w:hAnsi="HG丸ｺﾞｼｯｸM-PRO" w:hint="eastAsia"/>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→「障害者総合支援法に基づく特定相談支援事業」</w:t>
      </w:r>
    </w:p>
    <w:p w:rsidR="000B3B3F" w:rsidRDefault="00473512" w:rsidP="009A1A05">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障害児相談支援事業</w:t>
      </w:r>
      <w:r w:rsidR="000B3B3F" w:rsidRPr="003F7463">
        <w:rPr>
          <w:rFonts w:ascii="HG丸ｺﾞｼｯｸM-PRO" w:eastAsia="HG丸ｺﾞｼｯｸM-PRO" w:hAnsi="HG丸ｺﾞｼｯｸM-PRO" w:hint="eastAsia"/>
          <w:color w:val="000000"/>
          <w:kern w:val="0"/>
          <w:sz w:val="22"/>
          <w:szCs w:val="22"/>
        </w:rPr>
        <w:t>の指定を受ける場合</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→「児童福祉法に基づく障害児相談支援事業」</w:t>
      </w:r>
    </w:p>
    <w:p w:rsidR="00655637" w:rsidRPr="003F7463" w:rsidRDefault="00473512" w:rsidP="00B525EB">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color w:val="000000"/>
          <w:kern w:val="0"/>
          <w:sz w:val="22"/>
          <w:szCs w:val="22"/>
        </w:rPr>
        <w:t xml:space="preserve"> </w:t>
      </w:r>
    </w:p>
    <w:p w:rsidR="00B525EB" w:rsidRDefault="00B525EB" w:rsidP="00DF4FCF">
      <w:pPr>
        <w:pStyle w:val="1"/>
        <w:rPr>
          <w:rFonts w:ascii="HG丸ｺﾞｼｯｸM-PRO" w:eastAsia="HG丸ｺﾞｼｯｸM-PRO" w:hAnsi="HG丸ｺﾞｼｯｸM-PRO"/>
          <w:szCs w:val="24"/>
        </w:rPr>
      </w:pPr>
      <w:bookmarkStart w:id="7" w:name="_Toc99523980"/>
      <w:r w:rsidRPr="003F7463">
        <w:rPr>
          <w:rFonts w:ascii="HG丸ｺﾞｼｯｸM-PRO" w:eastAsia="HG丸ｺﾞｼｯｸM-PRO" w:hAnsi="HG丸ｺﾞｼｯｸM-PRO" w:hint="eastAsia"/>
          <w:szCs w:val="24"/>
        </w:rPr>
        <w:t>７</w:t>
      </w:r>
      <w:r w:rsidR="00EE5770">
        <w:rPr>
          <w:rFonts w:ascii="HG丸ｺﾞｼｯｸM-PRO" w:eastAsia="HG丸ｺﾞｼｯｸM-PRO" w:hAnsi="HG丸ｺﾞｼｯｸM-PRO" w:hint="eastAsia"/>
          <w:szCs w:val="24"/>
        </w:rPr>
        <w:t>.</w:t>
      </w:r>
      <w:r w:rsidRPr="003F7463">
        <w:rPr>
          <w:rFonts w:ascii="HG丸ｺﾞｼｯｸM-PRO" w:eastAsia="HG丸ｺﾞｼｯｸM-PRO" w:hAnsi="HG丸ｺﾞｼｯｸM-PRO" w:hint="eastAsia"/>
          <w:szCs w:val="24"/>
        </w:rPr>
        <w:t xml:space="preserve">　</w:t>
      </w:r>
      <w:r w:rsidR="000B3B3F">
        <w:rPr>
          <w:rFonts w:ascii="HG丸ｺﾞｼｯｸM-PRO" w:eastAsia="HG丸ｺﾞｼｯｸM-PRO" w:hAnsi="HG丸ｺﾞｼｯｸM-PRO" w:hint="eastAsia"/>
          <w:szCs w:val="24"/>
        </w:rPr>
        <w:t>変更申請</w:t>
      </w:r>
      <w:bookmarkEnd w:id="7"/>
    </w:p>
    <w:p w:rsidR="009A1A05" w:rsidRDefault="000B3B3F" w:rsidP="009A1A05">
      <w:pPr>
        <w:autoSpaceDE w:val="0"/>
        <w:autoSpaceDN w:val="0"/>
        <w:adjustRightInd w:val="0"/>
        <w:ind w:leftChars="100" w:left="21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事業所の名称・所在地・その他の省令で定める事項に変更があった場合は</w:t>
      </w:r>
      <w:r w:rsidR="00BF76A3">
        <w:rPr>
          <w:rFonts w:ascii="HG丸ｺﾞｼｯｸM-PRO" w:eastAsia="HG丸ｺﾞｼｯｸM-PRO" w:hAnsi="HG丸ｺﾞｼｯｸM-PRO" w:hint="eastAsia"/>
          <w:sz w:val="22"/>
          <w:szCs w:val="22"/>
        </w:rPr>
        <w:t>、10日以内にその旨</w:t>
      </w:r>
    </w:p>
    <w:p w:rsidR="00BF76A3" w:rsidRDefault="00BF76A3" w:rsidP="009A1A05">
      <w:pPr>
        <w:autoSpaceDE w:val="0"/>
        <w:autoSpaceDN w:val="0"/>
        <w:adjustRightInd w:val="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sz w:val="22"/>
          <w:szCs w:val="22"/>
        </w:rPr>
        <w:t>の届出が必要です。</w:t>
      </w:r>
      <w:r w:rsidRPr="003F7463">
        <w:rPr>
          <w:rFonts w:ascii="HG丸ｺﾞｼｯｸM-PRO" w:eastAsia="HG丸ｺﾞｼｯｸM-PRO" w:hAnsi="HG丸ｺﾞｼｯｸM-PRO" w:hint="eastAsia"/>
          <w:color w:val="000000"/>
          <w:kern w:val="0"/>
          <w:sz w:val="22"/>
          <w:szCs w:val="22"/>
        </w:rPr>
        <w:t>特定相談支援と障害児相談支援を同時に申請する場合、書類は１セットで構いません。</w:t>
      </w:r>
      <w:r w:rsidRPr="003F7463">
        <w:rPr>
          <w:rFonts w:ascii="HG丸ｺﾞｼｯｸM-PRO" w:eastAsia="HG丸ｺﾞｼｯｸM-PRO" w:hAnsi="HG丸ｺﾞｼｯｸM-PRO"/>
          <w:color w:val="000000"/>
          <w:kern w:val="0"/>
          <w:sz w:val="22"/>
          <w:szCs w:val="22"/>
        </w:rPr>
        <w:t xml:space="preserve"> </w:t>
      </w:r>
    </w:p>
    <w:p w:rsidR="000B3B3F" w:rsidRPr="00BF76A3" w:rsidRDefault="00BF76A3" w:rsidP="00741490">
      <w:pPr>
        <w:autoSpaceDE w:val="0"/>
        <w:autoSpaceDN w:val="0"/>
        <w:adjustRightInd w:val="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sz w:val="22"/>
          <w:szCs w:val="22"/>
        </w:rPr>
        <w:t>（</w:t>
      </w:r>
      <w:r w:rsidR="00741490">
        <w:rPr>
          <w:rFonts w:ascii="HG丸ｺﾞｼｯｸM-PRO" w:eastAsia="HG丸ｺﾞｼｯｸM-PRO" w:hAnsi="HG丸ｺﾞｼｯｸM-PRO" w:hint="eastAsia"/>
          <w:sz w:val="22"/>
          <w:szCs w:val="22"/>
        </w:rPr>
        <w:t>１）届出が必要な変更事項</w:t>
      </w:r>
    </w:p>
    <w:p w:rsidR="00BF76A3" w:rsidRDefault="00741490" w:rsidP="00BF76A3">
      <w:pPr>
        <w:ind w:left="22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① 事業所の名称・所在地</w:t>
      </w:r>
    </w:p>
    <w:p w:rsidR="00741490" w:rsidRPr="00741490" w:rsidRDefault="00741490" w:rsidP="00741490">
      <w:pPr>
        <w:pStyle w:val="a4"/>
        <w:numPr>
          <w:ilvl w:val="0"/>
          <w:numId w:val="9"/>
        </w:numPr>
        <w:ind w:leftChars="0"/>
        <w:rPr>
          <w:rFonts w:ascii="HG丸ｺﾞｼｯｸM-PRO" w:eastAsia="HG丸ｺﾞｼｯｸM-PRO" w:hAnsi="HG丸ｺﾞｼｯｸM-PRO"/>
          <w:sz w:val="22"/>
          <w:szCs w:val="22"/>
        </w:rPr>
      </w:pPr>
      <w:r w:rsidRPr="00741490">
        <w:rPr>
          <w:rFonts w:ascii="HG丸ｺﾞｼｯｸM-PRO" w:eastAsia="HG丸ｺﾞｼｯｸM-PRO" w:hAnsi="HG丸ｺﾞｼｯｸM-PRO" w:hint="eastAsia"/>
          <w:sz w:val="22"/>
          <w:szCs w:val="22"/>
        </w:rPr>
        <w:t>申請者（法人）の名称・主たる所在地</w:t>
      </w:r>
    </w:p>
    <w:p w:rsidR="00741490" w:rsidRPr="00741490" w:rsidRDefault="00741490" w:rsidP="00741490">
      <w:pPr>
        <w:pStyle w:val="a4"/>
        <w:numPr>
          <w:ilvl w:val="0"/>
          <w:numId w:val="9"/>
        </w:numPr>
        <w:ind w:leftChars="0"/>
        <w:rPr>
          <w:rFonts w:ascii="HG丸ｺﾞｼｯｸM-PRO" w:eastAsia="HG丸ｺﾞｼｯｸM-PRO" w:hAnsi="HG丸ｺﾞｼｯｸM-PRO"/>
          <w:sz w:val="22"/>
          <w:szCs w:val="22"/>
        </w:rPr>
      </w:pPr>
      <w:r w:rsidRPr="00741490">
        <w:rPr>
          <w:rFonts w:ascii="HG丸ｺﾞｼｯｸM-PRO" w:eastAsia="HG丸ｺﾞｼｯｸM-PRO" w:hAnsi="HG丸ｺﾞｼｯｸM-PRO" w:hint="eastAsia"/>
          <w:sz w:val="22"/>
          <w:szCs w:val="22"/>
        </w:rPr>
        <w:t>申請者（法人）の代表者の氏名・生年月日・住所・職名</w:t>
      </w:r>
    </w:p>
    <w:p w:rsidR="00741490" w:rsidRDefault="00741490" w:rsidP="00741490">
      <w:pPr>
        <w:pStyle w:val="a4"/>
        <w:numPr>
          <w:ilvl w:val="0"/>
          <w:numId w:val="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申請者（法人）の登記事項証明書・条例等（</w:t>
      </w:r>
      <w:r w:rsidR="00EC22E4">
        <w:rPr>
          <w:rFonts w:ascii="HG丸ｺﾞｼｯｸM-PRO" w:eastAsia="HG丸ｺﾞｼｯｸM-PRO" w:hAnsi="HG丸ｺﾞｼｯｸM-PRO" w:hint="eastAsia"/>
          <w:sz w:val="22"/>
          <w:szCs w:val="22"/>
        </w:rPr>
        <w:t>特定相談支援・児相談支援に係る事業に関するものに限る）</w:t>
      </w:r>
    </w:p>
    <w:p w:rsidR="00EC22E4" w:rsidRDefault="00EC22E4" w:rsidP="00741490">
      <w:pPr>
        <w:pStyle w:val="a4"/>
        <w:numPr>
          <w:ilvl w:val="0"/>
          <w:numId w:val="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事業所の平面図</w:t>
      </w:r>
    </w:p>
    <w:p w:rsidR="00EC22E4" w:rsidRDefault="00EC22E4" w:rsidP="00741490">
      <w:pPr>
        <w:pStyle w:val="a4"/>
        <w:numPr>
          <w:ilvl w:val="0"/>
          <w:numId w:val="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事業所の管理者の氏名・生年月日・住所・経歴</w:t>
      </w:r>
    </w:p>
    <w:p w:rsidR="00EC22E4" w:rsidRDefault="00EC22E4" w:rsidP="00741490">
      <w:pPr>
        <w:pStyle w:val="a4"/>
        <w:numPr>
          <w:ilvl w:val="0"/>
          <w:numId w:val="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相談支援専門員の氏名・生年月日・住所・経歴</w:t>
      </w:r>
    </w:p>
    <w:p w:rsidR="00EC22E4" w:rsidRDefault="00EC22E4" w:rsidP="00741490">
      <w:pPr>
        <w:pStyle w:val="a4"/>
        <w:numPr>
          <w:ilvl w:val="0"/>
          <w:numId w:val="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運営事項</w:t>
      </w:r>
    </w:p>
    <w:p w:rsidR="00EC22E4" w:rsidRDefault="00EC22E4" w:rsidP="00741490">
      <w:pPr>
        <w:pStyle w:val="a4"/>
        <w:numPr>
          <w:ilvl w:val="0"/>
          <w:numId w:val="9"/>
        </w:numPr>
        <w:ind w:leftChars="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その他の事業運営に係る情報</w:t>
      </w:r>
      <w:r w:rsidR="009A1A05">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事業所の電話番号等</w:t>
      </w:r>
      <w:r w:rsidR="009A1A05">
        <w:rPr>
          <w:rFonts w:ascii="HG丸ｺﾞｼｯｸM-PRO" w:eastAsia="HG丸ｺﾞｼｯｸM-PRO" w:hAnsi="HG丸ｺﾞｼｯｸM-PRO" w:hint="eastAsia"/>
          <w:sz w:val="22"/>
          <w:szCs w:val="22"/>
        </w:rPr>
        <w:t>）</w:t>
      </w:r>
    </w:p>
    <w:p w:rsidR="00EC22E4" w:rsidRPr="00741490" w:rsidRDefault="00EC22E4" w:rsidP="00EC22E4">
      <w:pPr>
        <w:pStyle w:val="a4"/>
        <w:ind w:leftChars="0" w:left="1020"/>
        <w:rPr>
          <w:rFonts w:ascii="HG丸ｺﾞｼｯｸM-PRO" w:eastAsia="HG丸ｺﾞｼｯｸM-PRO" w:hAnsi="HG丸ｺﾞｼｯｸM-PRO"/>
          <w:sz w:val="22"/>
          <w:szCs w:val="22"/>
        </w:rPr>
      </w:pPr>
    </w:p>
    <w:p w:rsidR="00B525EB" w:rsidRDefault="00EC22E4" w:rsidP="00B525E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30679C">
        <w:rPr>
          <w:rFonts w:ascii="HG丸ｺﾞｼｯｸM-PRO" w:eastAsia="HG丸ｺﾞｼｯｸM-PRO" w:hAnsi="HG丸ｺﾞｼｯｸM-PRO" w:hint="eastAsia"/>
          <w:sz w:val="22"/>
          <w:szCs w:val="22"/>
        </w:rPr>
        <w:t>２）変更届出書類</w:t>
      </w:r>
    </w:p>
    <w:p w:rsidR="00450974" w:rsidRDefault="0030679C" w:rsidP="00450974">
      <w:pPr>
        <w:autoSpaceDE w:val="0"/>
        <w:autoSpaceDN w:val="0"/>
        <w:adjustRightInd w:val="0"/>
        <w:ind w:leftChars="300" w:left="63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color w:val="000000"/>
          <w:kern w:val="0"/>
          <w:sz w:val="22"/>
          <w:szCs w:val="22"/>
        </w:rPr>
        <w:t>変更届出</w:t>
      </w:r>
      <w:r w:rsidRPr="003F7463">
        <w:rPr>
          <w:rFonts w:ascii="HG丸ｺﾞｼｯｸM-PRO" w:eastAsia="HG丸ｺﾞｼｯｸM-PRO" w:hAnsi="HG丸ｺﾞｼｯｸM-PRO" w:hint="eastAsia"/>
          <w:color w:val="000000"/>
          <w:kern w:val="0"/>
          <w:sz w:val="22"/>
          <w:szCs w:val="22"/>
        </w:rPr>
        <w:t>に必要</w:t>
      </w:r>
      <w:r>
        <w:rPr>
          <w:rFonts w:ascii="HG丸ｺﾞｼｯｸM-PRO" w:eastAsia="HG丸ｺﾞｼｯｸM-PRO" w:hAnsi="HG丸ｺﾞｼｯｸM-PRO" w:hint="eastAsia"/>
          <w:color w:val="000000"/>
          <w:kern w:val="0"/>
          <w:sz w:val="22"/>
          <w:szCs w:val="22"/>
        </w:rPr>
        <w:t>な</w:t>
      </w:r>
      <w:r w:rsidRPr="003F7463">
        <w:rPr>
          <w:rFonts w:ascii="HG丸ｺﾞｼｯｸM-PRO" w:eastAsia="HG丸ｺﾞｼｯｸM-PRO" w:hAnsi="HG丸ｺﾞｼｯｸM-PRO" w:hint="eastAsia"/>
          <w:color w:val="000000"/>
          <w:kern w:val="0"/>
          <w:sz w:val="22"/>
          <w:szCs w:val="22"/>
        </w:rPr>
        <w:t>書類は</w:t>
      </w:r>
      <w:r w:rsidRPr="003F7463">
        <w:rPr>
          <w:rFonts w:ascii="HG丸ｺﾞｼｯｸM-PRO" w:eastAsia="HG丸ｺﾞｼｯｸM-PRO" w:hAnsi="HG丸ｺﾞｼｯｸM-PRO" w:hint="eastAsia"/>
          <w:kern w:val="0"/>
          <w:sz w:val="22"/>
          <w:szCs w:val="22"/>
        </w:rPr>
        <w:t>、朝霞市ホームページ内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相談支援事業者（特定・障害児）指定</w:t>
      </w:r>
    </w:p>
    <w:p w:rsidR="0030679C" w:rsidRPr="003F7463" w:rsidRDefault="0030679C" w:rsidP="00450974">
      <w:pPr>
        <w:autoSpaceDE w:val="0"/>
        <w:autoSpaceDN w:val="0"/>
        <w:adjustRightInd w:val="0"/>
        <w:ind w:firstLineChars="200" w:firstLine="44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手続きのご案内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からダウンロードできますので、ご利用ください。</w:t>
      </w:r>
      <w:r w:rsidRPr="003F7463">
        <w:rPr>
          <w:rFonts w:ascii="HG丸ｺﾞｼｯｸM-PRO" w:eastAsia="HG丸ｺﾞｼｯｸM-PRO" w:hAnsi="HG丸ｺﾞｼｯｸM-PRO"/>
          <w:kern w:val="0"/>
          <w:sz w:val="22"/>
          <w:szCs w:val="22"/>
        </w:rPr>
        <w:t xml:space="preserve"> </w:t>
      </w:r>
    </w:p>
    <w:p w:rsidR="00D61FD5" w:rsidRDefault="00D61FD5" w:rsidP="00B525EB">
      <w:pPr>
        <w:rPr>
          <w:rFonts w:ascii="HG丸ｺﾞｼｯｸM-PRO" w:eastAsia="HG丸ｺﾞｼｯｸM-PRO" w:hAnsi="HG丸ｺﾞｼｯｸM-PRO"/>
          <w:sz w:val="20"/>
        </w:rPr>
      </w:pPr>
      <w:r w:rsidRPr="009E0620">
        <w:rPr>
          <w:rFonts w:ascii="HG丸ｺﾞｼｯｸM-PRO" w:eastAsia="HG丸ｺﾞｼｯｸM-PRO" w:hAnsi="HG丸ｺﾞｼｯｸM-PRO" w:hint="eastAsia"/>
          <w:sz w:val="20"/>
        </w:rPr>
        <w:t xml:space="preserve">　</w:t>
      </w:r>
      <w:r w:rsidR="00741490">
        <w:rPr>
          <w:rFonts w:ascii="HG丸ｺﾞｼｯｸM-PRO" w:eastAsia="HG丸ｺﾞｼｯｸM-PRO" w:hAnsi="HG丸ｺﾞｼｯｸM-PRO" w:hint="eastAsia"/>
          <w:sz w:val="22"/>
          <w:szCs w:val="22"/>
        </w:rPr>
        <w:t xml:space="preserve">　　</w:t>
      </w:r>
      <w:r w:rsidRPr="009E0620">
        <w:rPr>
          <w:rFonts w:ascii="HG丸ｺﾞｼｯｸM-PRO" w:eastAsia="HG丸ｺﾞｼｯｸM-PRO" w:hAnsi="HG丸ｺﾞｼｯｸM-PRO" w:hint="eastAsia"/>
          <w:sz w:val="20"/>
        </w:rPr>
        <w:t xml:space="preserve">　　</w:t>
      </w:r>
    </w:p>
    <w:p w:rsidR="0030679C" w:rsidRPr="003F7463" w:rsidRDefault="0030679C" w:rsidP="0030679C">
      <w:pPr>
        <w:autoSpaceDE w:val="0"/>
        <w:autoSpaceDN w:val="0"/>
        <w:adjustRightInd w:val="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hint="eastAsia"/>
          <w:kern w:val="0"/>
          <w:sz w:val="22"/>
          <w:szCs w:val="22"/>
        </w:rPr>
        <w:t>３</w:t>
      </w:r>
      <w:r w:rsidRPr="003F7463">
        <w:rPr>
          <w:rFonts w:ascii="HG丸ｺﾞｼｯｸM-PRO" w:eastAsia="HG丸ｺﾞｼｯｸM-PRO" w:hAnsi="HG丸ｺﾞｼｯｸM-PRO" w:hint="eastAsia"/>
          <w:kern w:val="0"/>
          <w:sz w:val="22"/>
          <w:szCs w:val="22"/>
        </w:rPr>
        <w:t>）提出方法</w:t>
      </w:r>
      <w:r w:rsidRPr="003F7463">
        <w:rPr>
          <w:rFonts w:ascii="HG丸ｺﾞｼｯｸM-PRO" w:eastAsia="HG丸ｺﾞｼｯｸM-PRO" w:hAnsi="HG丸ｺﾞｼｯｸM-PRO"/>
          <w:kern w:val="0"/>
          <w:sz w:val="22"/>
          <w:szCs w:val="22"/>
        </w:rPr>
        <w:t xml:space="preserve"> </w:t>
      </w:r>
    </w:p>
    <w:p w:rsidR="0030679C" w:rsidRPr="003F7463" w:rsidRDefault="008424B9" w:rsidP="0030679C">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市役所障害福祉課窓口</w:t>
      </w:r>
      <w:r w:rsidR="0030679C" w:rsidRPr="003F7463">
        <w:rPr>
          <w:rFonts w:ascii="HG丸ｺﾞｼｯｸM-PRO" w:eastAsia="HG丸ｺﾞｼｯｸM-PRO" w:hAnsi="HG丸ｺﾞｼｯｸM-PRO" w:hint="eastAsia"/>
          <w:kern w:val="0"/>
          <w:sz w:val="22"/>
          <w:szCs w:val="22"/>
        </w:rPr>
        <w:t>での受付となります</w:t>
      </w:r>
      <w:r w:rsidR="0030679C" w:rsidRPr="003F7463">
        <w:rPr>
          <w:rFonts w:ascii="HG丸ｺﾞｼｯｸM-PRO" w:eastAsia="HG丸ｺﾞｼｯｸM-PRO" w:hAnsi="HG丸ｺﾞｼｯｸM-PRO"/>
          <w:kern w:val="0"/>
          <w:sz w:val="22"/>
          <w:szCs w:val="22"/>
        </w:rPr>
        <w:t xml:space="preserve"> </w:t>
      </w:r>
    </w:p>
    <w:p w:rsidR="0030679C" w:rsidRPr="003F7463" w:rsidRDefault="0030679C" w:rsidP="0030679C">
      <w:pPr>
        <w:autoSpaceDE w:val="0"/>
        <w:autoSpaceDN w:val="0"/>
        <w:adjustRightInd w:val="0"/>
        <w:jc w:val="left"/>
        <w:rPr>
          <w:rFonts w:ascii="HG丸ｺﾞｼｯｸM-PRO" w:eastAsia="HG丸ｺﾞｼｯｸM-PRO" w:hAnsi="HG丸ｺﾞｼｯｸM-PRO"/>
          <w:color w:val="000000"/>
          <w:kern w:val="0"/>
          <w:sz w:val="22"/>
          <w:szCs w:val="22"/>
        </w:rPr>
      </w:pPr>
    </w:p>
    <w:p w:rsidR="0030679C" w:rsidRPr="003F7463" w:rsidRDefault="0030679C" w:rsidP="0030679C">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Pr>
          <w:rFonts w:ascii="HG丸ｺﾞｼｯｸM-PRO" w:eastAsia="HG丸ｺﾞｼｯｸM-PRO" w:hAnsi="HG丸ｺﾞｼｯｸM-PRO" w:hint="eastAsia"/>
          <w:color w:val="000000"/>
          <w:kern w:val="0"/>
          <w:sz w:val="22"/>
          <w:szCs w:val="22"/>
        </w:rPr>
        <w:t>４</w:t>
      </w:r>
      <w:r w:rsidRPr="003F7463">
        <w:rPr>
          <w:rFonts w:ascii="HG丸ｺﾞｼｯｸM-PRO" w:eastAsia="HG丸ｺﾞｼｯｸM-PRO" w:hAnsi="HG丸ｺﾞｼｯｸM-PRO" w:hint="eastAsia"/>
          <w:color w:val="000000"/>
          <w:kern w:val="0"/>
          <w:sz w:val="22"/>
          <w:szCs w:val="22"/>
        </w:rPr>
        <w:t>）提出期限</w:t>
      </w:r>
      <w:r w:rsidRPr="003F7463">
        <w:rPr>
          <w:rFonts w:ascii="HG丸ｺﾞｼｯｸM-PRO" w:eastAsia="HG丸ｺﾞｼｯｸM-PRO" w:hAnsi="HG丸ｺﾞｼｯｸM-PRO"/>
          <w:color w:val="000000"/>
          <w:kern w:val="0"/>
          <w:sz w:val="22"/>
          <w:szCs w:val="22"/>
        </w:rPr>
        <w:t xml:space="preserve"> </w:t>
      </w:r>
    </w:p>
    <w:p w:rsidR="0030679C" w:rsidRPr="003F7463" w:rsidRDefault="0030679C" w:rsidP="0030679C">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変更があった日から10日以内</w:t>
      </w:r>
      <w:r w:rsidRPr="003F7463">
        <w:rPr>
          <w:rFonts w:ascii="HG丸ｺﾞｼｯｸM-PRO" w:eastAsia="HG丸ｺﾞｼｯｸM-PRO" w:hAnsi="HG丸ｺﾞｼｯｸM-PRO"/>
          <w:color w:val="000000"/>
          <w:kern w:val="0"/>
          <w:sz w:val="22"/>
          <w:szCs w:val="22"/>
        </w:rPr>
        <w:t xml:space="preserve"> </w:t>
      </w:r>
    </w:p>
    <w:p w:rsidR="0030679C" w:rsidRDefault="0030679C" w:rsidP="00B525EB">
      <w:pPr>
        <w:rPr>
          <w:rFonts w:ascii="HG丸ｺﾞｼｯｸM-PRO" w:eastAsia="HG丸ｺﾞｼｯｸM-PRO" w:hAnsi="HG丸ｺﾞｼｯｸM-PRO"/>
          <w:sz w:val="20"/>
        </w:rPr>
      </w:pPr>
    </w:p>
    <w:p w:rsidR="0030679C" w:rsidRDefault="0030679C" w:rsidP="00B525EB">
      <w:pPr>
        <w:rPr>
          <w:rFonts w:ascii="HG丸ｺﾞｼｯｸM-PRO" w:eastAsia="HG丸ｺﾞｼｯｸM-PRO" w:hAnsi="HG丸ｺﾞｼｯｸM-PRO"/>
          <w:sz w:val="22"/>
          <w:szCs w:val="22"/>
        </w:rPr>
      </w:pPr>
      <w:r w:rsidRPr="00450974">
        <w:rPr>
          <w:rFonts w:ascii="HG丸ｺﾞｼｯｸM-PRO" w:eastAsia="HG丸ｺﾞｼｯｸM-PRO" w:hAnsi="HG丸ｺﾞｼｯｸM-PRO" w:hint="eastAsia"/>
          <w:sz w:val="22"/>
          <w:szCs w:val="22"/>
        </w:rPr>
        <w:t>（５）留意事項</w:t>
      </w:r>
    </w:p>
    <w:p w:rsidR="00450974" w:rsidRDefault="00450974" w:rsidP="00B525EB">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537E2D">
        <w:rPr>
          <w:rFonts w:ascii="HG丸ｺﾞｼｯｸM-PRO" w:eastAsia="HG丸ｺﾞｼｯｸM-PRO" w:hAnsi="HG丸ｺﾞｼｯｸM-PRO" w:hint="eastAsia"/>
          <w:sz w:val="22"/>
          <w:szCs w:val="22"/>
        </w:rPr>
        <w:t>①　変更書類として登記事項証明書（登記簿謄本）を添付する場合は、写しで構いません。</w:t>
      </w:r>
    </w:p>
    <w:p w:rsidR="00450974" w:rsidRDefault="00537E2D" w:rsidP="006F0BCE">
      <w:pPr>
        <w:ind w:left="1100" w:hangingChars="500" w:hanging="110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②　相談支援専門員を増減する際、運営規定に員数の規定がある場合は併せて変更をお願いします。</w:t>
      </w:r>
    </w:p>
    <w:p w:rsidR="006F0BCE" w:rsidRPr="006F0BCE" w:rsidRDefault="006F0BCE" w:rsidP="006F0BCE">
      <w:pPr>
        <w:ind w:left="1100" w:hangingChars="500" w:hanging="1100"/>
        <w:rPr>
          <w:rFonts w:ascii="HG丸ｺﾞｼｯｸM-PRO" w:eastAsia="HG丸ｺﾞｼｯｸM-PRO" w:hAnsi="HG丸ｺﾞｼｯｸM-PRO"/>
          <w:sz w:val="22"/>
          <w:szCs w:val="22"/>
        </w:rPr>
      </w:pPr>
    </w:p>
    <w:p w:rsidR="00305E60" w:rsidRDefault="00305E60" w:rsidP="00DF4FCF">
      <w:pPr>
        <w:pStyle w:val="1"/>
        <w:rPr>
          <w:rFonts w:ascii="HG丸ｺﾞｼｯｸM-PRO" w:eastAsia="HG丸ｺﾞｼｯｸM-PRO" w:hAnsi="HG丸ｺﾞｼｯｸM-PRO"/>
          <w:szCs w:val="24"/>
        </w:rPr>
      </w:pPr>
      <w:bookmarkStart w:id="8" w:name="_Toc99523981"/>
      <w:r>
        <w:rPr>
          <w:rFonts w:ascii="HG丸ｺﾞｼｯｸM-PRO" w:eastAsia="HG丸ｺﾞｼｯｸM-PRO" w:hAnsi="HG丸ｺﾞｼｯｸM-PRO" w:hint="eastAsia"/>
          <w:szCs w:val="24"/>
        </w:rPr>
        <w:t>８.　指定の更新</w:t>
      </w:r>
      <w:bookmarkEnd w:id="8"/>
    </w:p>
    <w:p w:rsidR="00605D3E" w:rsidRDefault="00305E60" w:rsidP="00175A6D">
      <w:pPr>
        <w:ind w:left="630" w:hangingChars="300" w:hanging="630"/>
        <w:rPr>
          <w:rFonts w:ascii="HG丸ｺﾞｼｯｸM-PRO" w:eastAsia="HG丸ｺﾞｼｯｸM-PRO" w:hAnsi="HG丸ｺﾞｼｯｸM-PRO"/>
          <w:sz w:val="22"/>
          <w:szCs w:val="22"/>
        </w:rPr>
      </w:pPr>
      <w:r>
        <w:rPr>
          <w:rFonts w:hint="eastAsia"/>
        </w:rPr>
        <w:t xml:space="preserve">　</w:t>
      </w:r>
      <w:r w:rsidRPr="00305E60">
        <w:rPr>
          <w:rFonts w:ascii="HG丸ｺﾞｼｯｸM-PRO" w:eastAsia="HG丸ｺﾞｼｯｸM-PRO" w:hAnsi="HG丸ｺﾞｼｯｸM-PRO" w:hint="eastAsia"/>
          <w:sz w:val="22"/>
          <w:szCs w:val="22"/>
        </w:rPr>
        <w:t>指定相談支援事業</w:t>
      </w:r>
      <w:r>
        <w:rPr>
          <w:rFonts w:ascii="HG丸ｺﾞｼｯｸM-PRO" w:eastAsia="HG丸ｺﾞｼｯｸM-PRO" w:hAnsi="HG丸ｺﾞｼｯｸM-PRO" w:hint="eastAsia"/>
          <w:sz w:val="22"/>
          <w:szCs w:val="22"/>
        </w:rPr>
        <w:t>所の指定は、6年ごとに更新が必要です。更新の指定を受けなければ効力</w:t>
      </w:r>
    </w:p>
    <w:p w:rsidR="00305E60" w:rsidRDefault="00305E60" w:rsidP="00605D3E">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を失います。</w:t>
      </w:r>
    </w:p>
    <w:p w:rsidR="00531CF0" w:rsidRPr="003F7463" w:rsidRDefault="00531CF0" w:rsidP="00531CF0">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指定希望月の前々月末日が提出期限です。指定は各月の１日付で行います。</w:t>
      </w:r>
      <w:r w:rsidRPr="003F7463">
        <w:rPr>
          <w:rFonts w:ascii="HG丸ｺﾞｼｯｸM-PRO" w:eastAsia="HG丸ｺﾞｼｯｸM-PRO" w:hAnsi="HG丸ｺﾞｼｯｸM-PRO"/>
          <w:color w:val="000000"/>
          <w:kern w:val="0"/>
          <w:sz w:val="22"/>
          <w:szCs w:val="22"/>
        </w:rPr>
        <w:t xml:space="preserve"> </w:t>
      </w:r>
    </w:p>
    <w:p w:rsidR="005C7E09" w:rsidRDefault="00531CF0" w:rsidP="00531CF0">
      <w:pPr>
        <w:ind w:left="440" w:hangingChars="200" w:hanging="440"/>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kern w:val="0"/>
          <w:sz w:val="22"/>
          <w:szCs w:val="22"/>
        </w:rPr>
        <w:t>（例）</w:t>
      </w:r>
      <w:r w:rsidRPr="003F7463">
        <w:rPr>
          <w:rFonts w:ascii="HG丸ｺﾞｼｯｸM-PRO" w:eastAsia="HG丸ｺﾞｼｯｸM-PRO" w:hAnsi="HG丸ｺﾞｼｯｸM-PRO"/>
          <w:kern w:val="0"/>
          <w:sz w:val="22"/>
          <w:szCs w:val="22"/>
        </w:rPr>
        <w:t>6</w:t>
      </w:r>
      <w:r w:rsidRPr="003F7463">
        <w:rPr>
          <w:rFonts w:ascii="HG丸ｺﾞｼｯｸM-PRO" w:eastAsia="HG丸ｺﾞｼｯｸM-PRO" w:hAnsi="HG丸ｺﾞｼｯｸM-PRO" w:hint="eastAsia"/>
          <w:kern w:val="0"/>
          <w:sz w:val="22"/>
          <w:szCs w:val="22"/>
        </w:rPr>
        <w:t>月</w:t>
      </w:r>
      <w:r w:rsidRPr="003F7463">
        <w:rPr>
          <w:rFonts w:ascii="HG丸ｺﾞｼｯｸM-PRO" w:eastAsia="HG丸ｺﾞｼｯｸM-PRO" w:hAnsi="HG丸ｺﾞｼｯｸM-PRO"/>
          <w:kern w:val="0"/>
          <w:sz w:val="22"/>
          <w:szCs w:val="22"/>
        </w:rPr>
        <w:t>1</w:t>
      </w:r>
      <w:r w:rsidRPr="003F7463">
        <w:rPr>
          <w:rFonts w:ascii="HG丸ｺﾞｼｯｸM-PRO" w:eastAsia="HG丸ｺﾞｼｯｸM-PRO" w:hAnsi="HG丸ｺﾞｼｯｸM-PRO" w:hint="eastAsia"/>
          <w:kern w:val="0"/>
          <w:sz w:val="22"/>
          <w:szCs w:val="22"/>
        </w:rPr>
        <w:t>日指定希望の場合</w:t>
      </w:r>
      <w:r w:rsidRPr="003F7463">
        <w:rPr>
          <w:rFonts w:ascii="HG丸ｺﾞｼｯｸM-PRO" w:eastAsia="HG丸ｺﾞｼｯｸM-PRO" w:hAnsi="HG丸ｺﾞｼｯｸM-PRO"/>
          <w:kern w:val="0"/>
          <w:sz w:val="22"/>
          <w:szCs w:val="22"/>
        </w:rPr>
        <w:t xml:space="preserve"> </w:t>
      </w:r>
      <w:r w:rsidRPr="003F7463">
        <w:rPr>
          <w:rFonts w:ascii="HG丸ｺﾞｼｯｸM-PRO" w:eastAsia="HG丸ｺﾞｼｯｸM-PRO" w:hAnsi="HG丸ｺﾞｼｯｸM-PRO" w:hint="eastAsia"/>
          <w:kern w:val="0"/>
          <w:sz w:val="22"/>
          <w:szCs w:val="22"/>
        </w:rPr>
        <w:t>→</w:t>
      </w:r>
      <w:r w:rsidRPr="003F7463">
        <w:rPr>
          <w:rFonts w:ascii="HG丸ｺﾞｼｯｸM-PRO" w:eastAsia="HG丸ｺﾞｼｯｸM-PRO" w:hAnsi="HG丸ｺﾞｼｯｸM-PRO"/>
          <w:kern w:val="0"/>
          <w:sz w:val="22"/>
          <w:szCs w:val="22"/>
        </w:rPr>
        <w:t xml:space="preserve"> 4</w:t>
      </w:r>
      <w:r w:rsidRPr="003F7463">
        <w:rPr>
          <w:rFonts w:ascii="HG丸ｺﾞｼｯｸM-PRO" w:eastAsia="HG丸ｺﾞｼｯｸM-PRO" w:hAnsi="HG丸ｺﾞｼｯｸM-PRO" w:hint="eastAsia"/>
          <w:kern w:val="0"/>
          <w:sz w:val="22"/>
          <w:szCs w:val="22"/>
        </w:rPr>
        <w:t>月末日が提出期限</w:t>
      </w:r>
      <w:r w:rsidR="00605D3E">
        <w:rPr>
          <w:rFonts w:ascii="HG丸ｺﾞｼｯｸM-PRO" w:eastAsia="HG丸ｺﾞｼｯｸM-PRO" w:hAnsi="HG丸ｺﾞｼｯｸM-PRO" w:hint="eastAsia"/>
          <w:sz w:val="22"/>
          <w:szCs w:val="22"/>
        </w:rPr>
        <w:t>。</w:t>
      </w:r>
    </w:p>
    <w:p w:rsidR="00605D3E" w:rsidRDefault="00605D3E" w:rsidP="00605D3E">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175A6D" w:rsidRDefault="00175A6D" w:rsidP="00175A6D">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605D3E">
        <w:rPr>
          <w:rFonts w:ascii="HG丸ｺﾞｼｯｸM-PRO" w:eastAsia="HG丸ｺﾞｼｯｸM-PRO" w:hAnsi="HG丸ｺﾞｼｯｸM-PRO" w:hint="eastAsia"/>
          <w:sz w:val="22"/>
          <w:szCs w:val="22"/>
        </w:rPr>
        <w:t>1</w:t>
      </w:r>
      <w:r>
        <w:rPr>
          <w:rFonts w:ascii="HG丸ｺﾞｼｯｸM-PRO" w:eastAsia="HG丸ｺﾞｼｯｸM-PRO" w:hAnsi="HG丸ｺﾞｼｯｸM-PRO" w:hint="eastAsia"/>
          <w:sz w:val="22"/>
          <w:szCs w:val="22"/>
        </w:rPr>
        <w:t>）</w:t>
      </w:r>
      <w:r w:rsidR="00605D3E">
        <w:rPr>
          <w:rFonts w:ascii="HG丸ｺﾞｼｯｸM-PRO" w:eastAsia="HG丸ｺﾞｼｯｸM-PRO" w:hAnsi="HG丸ｺﾞｼｯｸM-PRO" w:hint="eastAsia"/>
          <w:sz w:val="22"/>
          <w:szCs w:val="22"/>
        </w:rPr>
        <w:t>更新</w:t>
      </w:r>
      <w:r>
        <w:rPr>
          <w:rFonts w:ascii="HG丸ｺﾞｼｯｸM-PRO" w:eastAsia="HG丸ｺﾞｼｯｸM-PRO" w:hAnsi="HG丸ｺﾞｼｯｸM-PRO" w:hint="eastAsia"/>
          <w:sz w:val="22"/>
          <w:szCs w:val="22"/>
        </w:rPr>
        <w:t>書類</w:t>
      </w:r>
    </w:p>
    <w:p w:rsidR="00175A6D" w:rsidRDefault="00605D3E" w:rsidP="00175A6D">
      <w:pPr>
        <w:autoSpaceDE w:val="0"/>
        <w:autoSpaceDN w:val="0"/>
        <w:adjustRightInd w:val="0"/>
        <w:ind w:leftChars="300" w:left="63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color w:val="000000"/>
          <w:kern w:val="0"/>
          <w:sz w:val="22"/>
          <w:szCs w:val="22"/>
        </w:rPr>
        <w:t>更新</w:t>
      </w:r>
      <w:r w:rsidR="00175A6D">
        <w:rPr>
          <w:rFonts w:ascii="HG丸ｺﾞｼｯｸM-PRO" w:eastAsia="HG丸ｺﾞｼｯｸM-PRO" w:hAnsi="HG丸ｺﾞｼｯｸM-PRO" w:hint="eastAsia"/>
          <w:color w:val="000000"/>
          <w:kern w:val="0"/>
          <w:sz w:val="22"/>
          <w:szCs w:val="22"/>
        </w:rPr>
        <w:t>届出</w:t>
      </w:r>
      <w:r w:rsidR="00175A6D" w:rsidRPr="003F7463">
        <w:rPr>
          <w:rFonts w:ascii="HG丸ｺﾞｼｯｸM-PRO" w:eastAsia="HG丸ｺﾞｼｯｸM-PRO" w:hAnsi="HG丸ｺﾞｼｯｸM-PRO" w:hint="eastAsia"/>
          <w:color w:val="000000"/>
          <w:kern w:val="0"/>
          <w:sz w:val="22"/>
          <w:szCs w:val="22"/>
        </w:rPr>
        <w:t>に必要</w:t>
      </w:r>
      <w:r w:rsidR="00175A6D">
        <w:rPr>
          <w:rFonts w:ascii="HG丸ｺﾞｼｯｸM-PRO" w:eastAsia="HG丸ｺﾞｼｯｸM-PRO" w:hAnsi="HG丸ｺﾞｼｯｸM-PRO" w:hint="eastAsia"/>
          <w:color w:val="000000"/>
          <w:kern w:val="0"/>
          <w:sz w:val="22"/>
          <w:szCs w:val="22"/>
        </w:rPr>
        <w:t>な</w:t>
      </w:r>
      <w:r w:rsidR="00175A6D" w:rsidRPr="003F7463">
        <w:rPr>
          <w:rFonts w:ascii="HG丸ｺﾞｼｯｸM-PRO" w:eastAsia="HG丸ｺﾞｼｯｸM-PRO" w:hAnsi="HG丸ｺﾞｼｯｸM-PRO" w:hint="eastAsia"/>
          <w:color w:val="000000"/>
          <w:kern w:val="0"/>
          <w:sz w:val="22"/>
          <w:szCs w:val="22"/>
        </w:rPr>
        <w:t>書類は</w:t>
      </w:r>
      <w:r w:rsidR="00175A6D" w:rsidRPr="003F7463">
        <w:rPr>
          <w:rFonts w:ascii="HG丸ｺﾞｼｯｸM-PRO" w:eastAsia="HG丸ｺﾞｼｯｸM-PRO" w:hAnsi="HG丸ｺﾞｼｯｸM-PRO" w:hint="eastAsia"/>
          <w:kern w:val="0"/>
          <w:sz w:val="22"/>
          <w:szCs w:val="22"/>
        </w:rPr>
        <w:t>、朝霞市ホームページ内</w:t>
      </w:r>
      <w:r w:rsidR="00175A6D" w:rsidRPr="003F7463">
        <w:rPr>
          <w:rFonts w:ascii="ＭＳ ゴシック" w:eastAsia="ＭＳ ゴシック" w:hAnsi="ＭＳ ゴシック" w:hint="eastAsia"/>
          <w:kern w:val="0"/>
          <w:sz w:val="22"/>
          <w:szCs w:val="22"/>
        </w:rPr>
        <w:t>「</w:t>
      </w:r>
      <w:r w:rsidR="00175A6D" w:rsidRPr="003F7463">
        <w:rPr>
          <w:rFonts w:ascii="HG丸ｺﾞｼｯｸM-PRO" w:eastAsia="HG丸ｺﾞｼｯｸM-PRO" w:hAnsi="HG丸ｺﾞｼｯｸM-PRO" w:hint="eastAsia"/>
          <w:kern w:val="0"/>
          <w:sz w:val="22"/>
          <w:szCs w:val="22"/>
        </w:rPr>
        <w:t>相談支援事業者（特定・障害児）指定</w:t>
      </w:r>
    </w:p>
    <w:p w:rsidR="00175A6D" w:rsidRPr="003F7463" w:rsidRDefault="00175A6D" w:rsidP="00175A6D">
      <w:pPr>
        <w:autoSpaceDE w:val="0"/>
        <w:autoSpaceDN w:val="0"/>
        <w:adjustRightInd w:val="0"/>
        <w:ind w:firstLineChars="200" w:firstLine="44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手続きのご案内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からダウンロードできますので、ご利用ください。</w:t>
      </w:r>
      <w:r w:rsidRPr="003F7463">
        <w:rPr>
          <w:rFonts w:ascii="HG丸ｺﾞｼｯｸM-PRO" w:eastAsia="HG丸ｺﾞｼｯｸM-PRO" w:hAnsi="HG丸ｺﾞｼｯｸM-PRO"/>
          <w:kern w:val="0"/>
          <w:sz w:val="22"/>
          <w:szCs w:val="22"/>
        </w:rPr>
        <w:t xml:space="preserve"> </w:t>
      </w:r>
    </w:p>
    <w:p w:rsidR="00175A6D" w:rsidRDefault="00175A6D" w:rsidP="00175A6D">
      <w:pPr>
        <w:rPr>
          <w:rFonts w:ascii="HG丸ｺﾞｼｯｸM-PRO" w:eastAsia="HG丸ｺﾞｼｯｸM-PRO" w:hAnsi="HG丸ｺﾞｼｯｸM-PRO"/>
          <w:sz w:val="20"/>
        </w:rPr>
      </w:pPr>
      <w:r w:rsidRPr="009E0620">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2"/>
          <w:szCs w:val="22"/>
        </w:rPr>
        <w:t xml:space="preserve">　　</w:t>
      </w:r>
      <w:r w:rsidRPr="009E0620">
        <w:rPr>
          <w:rFonts w:ascii="HG丸ｺﾞｼｯｸM-PRO" w:eastAsia="HG丸ｺﾞｼｯｸM-PRO" w:hAnsi="HG丸ｺﾞｼｯｸM-PRO" w:hint="eastAsia"/>
          <w:sz w:val="20"/>
        </w:rPr>
        <w:t xml:space="preserve">　　</w:t>
      </w:r>
    </w:p>
    <w:p w:rsidR="00175A6D" w:rsidRPr="003F7463" w:rsidRDefault="00175A6D" w:rsidP="00175A6D">
      <w:pPr>
        <w:autoSpaceDE w:val="0"/>
        <w:autoSpaceDN w:val="0"/>
        <w:adjustRightInd w:val="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w:t>
      </w:r>
      <w:r w:rsidR="005C7E09">
        <w:rPr>
          <w:rFonts w:ascii="HG丸ｺﾞｼｯｸM-PRO" w:eastAsia="HG丸ｺﾞｼｯｸM-PRO" w:hAnsi="HG丸ｺﾞｼｯｸM-PRO" w:hint="eastAsia"/>
          <w:kern w:val="0"/>
          <w:sz w:val="22"/>
          <w:szCs w:val="22"/>
        </w:rPr>
        <w:t>２</w:t>
      </w:r>
      <w:r w:rsidRPr="003F7463">
        <w:rPr>
          <w:rFonts w:ascii="HG丸ｺﾞｼｯｸM-PRO" w:eastAsia="HG丸ｺﾞｼｯｸM-PRO" w:hAnsi="HG丸ｺﾞｼｯｸM-PRO" w:hint="eastAsia"/>
          <w:kern w:val="0"/>
          <w:sz w:val="22"/>
          <w:szCs w:val="22"/>
        </w:rPr>
        <w:t>）提出方法</w:t>
      </w:r>
      <w:r w:rsidRPr="003F7463">
        <w:rPr>
          <w:rFonts w:ascii="HG丸ｺﾞｼｯｸM-PRO" w:eastAsia="HG丸ｺﾞｼｯｸM-PRO" w:hAnsi="HG丸ｺﾞｼｯｸM-PRO"/>
          <w:kern w:val="0"/>
          <w:sz w:val="22"/>
          <w:szCs w:val="22"/>
        </w:rPr>
        <w:t xml:space="preserve"> </w:t>
      </w:r>
    </w:p>
    <w:p w:rsidR="00175A6D" w:rsidRPr="003F7463" w:rsidRDefault="00175A6D" w:rsidP="00175A6D">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市役所障害福祉課窓口</w:t>
      </w:r>
      <w:r w:rsidRPr="003F7463">
        <w:rPr>
          <w:rFonts w:ascii="HG丸ｺﾞｼｯｸM-PRO" w:eastAsia="HG丸ｺﾞｼｯｸM-PRO" w:hAnsi="HG丸ｺﾞｼｯｸM-PRO" w:hint="eastAsia"/>
          <w:kern w:val="0"/>
          <w:sz w:val="22"/>
          <w:szCs w:val="22"/>
        </w:rPr>
        <w:t>での受付となります</w:t>
      </w:r>
      <w:r w:rsidRPr="003F7463">
        <w:rPr>
          <w:rFonts w:ascii="HG丸ｺﾞｼｯｸM-PRO" w:eastAsia="HG丸ｺﾞｼｯｸM-PRO" w:hAnsi="HG丸ｺﾞｼｯｸM-PRO"/>
          <w:kern w:val="0"/>
          <w:sz w:val="22"/>
          <w:szCs w:val="22"/>
        </w:rPr>
        <w:t xml:space="preserve"> </w:t>
      </w:r>
    </w:p>
    <w:p w:rsidR="00175A6D" w:rsidRDefault="00175A6D" w:rsidP="00175A6D">
      <w:pPr>
        <w:autoSpaceDE w:val="0"/>
        <w:autoSpaceDN w:val="0"/>
        <w:adjustRightInd w:val="0"/>
        <w:jc w:val="left"/>
        <w:rPr>
          <w:rFonts w:ascii="HG丸ｺﾞｼｯｸM-PRO" w:eastAsia="HG丸ｺﾞｼｯｸM-PRO" w:hAnsi="HG丸ｺﾞｼｯｸM-PRO"/>
          <w:color w:val="000000"/>
          <w:kern w:val="0"/>
          <w:sz w:val="22"/>
          <w:szCs w:val="22"/>
        </w:rPr>
      </w:pPr>
    </w:p>
    <w:p w:rsidR="005C7E09" w:rsidRPr="003F7463" w:rsidRDefault="005C7E09" w:rsidP="00175A6D">
      <w:pPr>
        <w:autoSpaceDE w:val="0"/>
        <w:autoSpaceDN w:val="0"/>
        <w:adjustRightInd w:val="0"/>
        <w:jc w:val="left"/>
        <w:rPr>
          <w:rFonts w:ascii="HG丸ｺﾞｼｯｸM-PRO" w:eastAsia="HG丸ｺﾞｼｯｸM-PRO" w:hAnsi="HG丸ｺﾞｼｯｸM-PRO" w:hint="eastAsia"/>
          <w:color w:val="000000"/>
          <w:kern w:val="0"/>
          <w:sz w:val="22"/>
          <w:szCs w:val="22"/>
        </w:rPr>
      </w:pPr>
    </w:p>
    <w:p w:rsidR="006F0BCE" w:rsidRDefault="00605D3E" w:rsidP="00DF4FCF">
      <w:pPr>
        <w:pStyle w:val="1"/>
        <w:rPr>
          <w:rFonts w:ascii="HG丸ｺﾞｼｯｸM-PRO" w:eastAsia="HG丸ｺﾞｼｯｸM-PRO" w:hAnsi="HG丸ｺﾞｼｯｸM-PRO"/>
          <w:szCs w:val="24"/>
        </w:rPr>
      </w:pPr>
      <w:bookmarkStart w:id="9" w:name="_Toc99523982"/>
      <w:r>
        <w:rPr>
          <w:rFonts w:ascii="HG丸ｺﾞｼｯｸM-PRO" w:eastAsia="HG丸ｺﾞｼｯｸM-PRO" w:hAnsi="HG丸ｺﾞｼｯｸM-PRO" w:hint="eastAsia"/>
          <w:szCs w:val="24"/>
        </w:rPr>
        <w:lastRenderedPageBreak/>
        <w:t>９</w:t>
      </w:r>
      <w:r w:rsidR="00EE5770">
        <w:rPr>
          <w:rFonts w:ascii="HG丸ｺﾞｼｯｸM-PRO" w:eastAsia="HG丸ｺﾞｼｯｸM-PRO" w:hAnsi="HG丸ｺﾞｼｯｸM-PRO" w:hint="eastAsia"/>
          <w:szCs w:val="24"/>
        </w:rPr>
        <w:t>.</w:t>
      </w:r>
      <w:r w:rsidR="006F0BCE">
        <w:rPr>
          <w:rFonts w:ascii="HG丸ｺﾞｼｯｸM-PRO" w:eastAsia="HG丸ｺﾞｼｯｸM-PRO" w:hAnsi="HG丸ｺﾞｼｯｸM-PRO" w:hint="eastAsia"/>
          <w:szCs w:val="24"/>
        </w:rPr>
        <w:t xml:space="preserve">　加算の申請</w:t>
      </w:r>
      <w:bookmarkEnd w:id="9"/>
    </w:p>
    <w:p w:rsidR="006F0BCE" w:rsidRDefault="006F0BCE" w:rsidP="006F0BCE">
      <w:pPr>
        <w:rPr>
          <w:rFonts w:ascii="HG丸ｺﾞｼｯｸM-PRO" w:eastAsia="HG丸ｺﾞｼｯｸM-PRO" w:hAnsi="HG丸ｺﾞｼｯｸM-PRO"/>
          <w:sz w:val="22"/>
          <w:szCs w:val="22"/>
        </w:rPr>
      </w:pPr>
      <w:r>
        <w:rPr>
          <w:rFonts w:hint="eastAsia"/>
        </w:rPr>
        <w:t xml:space="preserve">　</w:t>
      </w:r>
      <w:r w:rsidRPr="006F0BCE">
        <w:rPr>
          <w:rFonts w:ascii="HG丸ｺﾞｼｯｸM-PRO" w:eastAsia="HG丸ｺﾞｼｯｸM-PRO" w:hAnsi="HG丸ｺﾞｼｯｸM-PRO" w:hint="eastAsia"/>
          <w:sz w:val="22"/>
          <w:szCs w:val="22"/>
        </w:rPr>
        <w:t>特定事業所加算</w:t>
      </w:r>
      <w:r>
        <w:rPr>
          <w:rFonts w:ascii="HG丸ｺﾞｼｯｸM-PRO" w:eastAsia="HG丸ｺﾞｼｯｸM-PRO" w:hAnsi="HG丸ｺﾞｼｯｸM-PRO" w:hint="eastAsia"/>
          <w:sz w:val="22"/>
          <w:szCs w:val="22"/>
        </w:rPr>
        <w:t>及び各種支援体制加算を受けるには、市への申請が必要です。</w:t>
      </w:r>
    </w:p>
    <w:p w:rsidR="006F0BCE" w:rsidRPr="003F7463" w:rsidRDefault="006F0BCE" w:rsidP="009E16DD">
      <w:pPr>
        <w:autoSpaceDE w:val="0"/>
        <w:autoSpaceDN w:val="0"/>
        <w:adjustRightInd w:val="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color w:val="000000"/>
          <w:kern w:val="0"/>
          <w:sz w:val="22"/>
          <w:szCs w:val="22"/>
        </w:rPr>
        <w:t>届出</w:t>
      </w:r>
      <w:r w:rsidRPr="003F7463">
        <w:rPr>
          <w:rFonts w:ascii="HG丸ｺﾞｼｯｸM-PRO" w:eastAsia="HG丸ｺﾞｼｯｸM-PRO" w:hAnsi="HG丸ｺﾞｼｯｸM-PRO" w:hint="eastAsia"/>
          <w:color w:val="000000"/>
          <w:kern w:val="0"/>
          <w:sz w:val="22"/>
          <w:szCs w:val="22"/>
        </w:rPr>
        <w:t>に必要</w:t>
      </w:r>
      <w:r>
        <w:rPr>
          <w:rFonts w:ascii="HG丸ｺﾞｼｯｸM-PRO" w:eastAsia="HG丸ｺﾞｼｯｸM-PRO" w:hAnsi="HG丸ｺﾞｼｯｸM-PRO" w:hint="eastAsia"/>
          <w:color w:val="000000"/>
          <w:kern w:val="0"/>
          <w:sz w:val="22"/>
          <w:szCs w:val="22"/>
        </w:rPr>
        <w:t>な</w:t>
      </w:r>
      <w:r w:rsidRPr="003F7463">
        <w:rPr>
          <w:rFonts w:ascii="HG丸ｺﾞｼｯｸM-PRO" w:eastAsia="HG丸ｺﾞｼｯｸM-PRO" w:hAnsi="HG丸ｺﾞｼｯｸM-PRO" w:hint="eastAsia"/>
          <w:color w:val="000000"/>
          <w:kern w:val="0"/>
          <w:sz w:val="22"/>
          <w:szCs w:val="22"/>
        </w:rPr>
        <w:t>書類は</w:t>
      </w:r>
      <w:r w:rsidRPr="003F7463">
        <w:rPr>
          <w:rFonts w:ascii="HG丸ｺﾞｼｯｸM-PRO" w:eastAsia="HG丸ｺﾞｼｯｸM-PRO" w:hAnsi="HG丸ｺﾞｼｯｸM-PRO" w:hint="eastAsia"/>
          <w:kern w:val="0"/>
          <w:sz w:val="22"/>
          <w:szCs w:val="22"/>
        </w:rPr>
        <w:t>、朝霞市ホームページ内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相談支援事業者（特定・障害児）指定手続きのご案内</w:t>
      </w:r>
      <w:r w:rsidRPr="003F7463">
        <w:rPr>
          <w:rFonts w:ascii="ＭＳ ゴシック" w:eastAsia="ＭＳ ゴシック" w:hAnsi="ＭＳ ゴシック" w:hint="eastAsia"/>
          <w:kern w:val="0"/>
          <w:sz w:val="22"/>
          <w:szCs w:val="22"/>
        </w:rPr>
        <w:t>」</w:t>
      </w:r>
      <w:r w:rsidRPr="003F7463">
        <w:rPr>
          <w:rFonts w:ascii="HG丸ｺﾞｼｯｸM-PRO" w:eastAsia="HG丸ｺﾞｼｯｸM-PRO" w:hAnsi="HG丸ｺﾞｼｯｸM-PRO" w:hint="eastAsia"/>
          <w:kern w:val="0"/>
          <w:sz w:val="22"/>
          <w:szCs w:val="22"/>
        </w:rPr>
        <w:t>からダウンロードできますので、ご利用ください。</w:t>
      </w:r>
      <w:r w:rsidRPr="003F7463">
        <w:rPr>
          <w:rFonts w:ascii="HG丸ｺﾞｼｯｸM-PRO" w:eastAsia="HG丸ｺﾞｼｯｸM-PRO" w:hAnsi="HG丸ｺﾞｼｯｸM-PRO"/>
          <w:kern w:val="0"/>
          <w:sz w:val="22"/>
          <w:szCs w:val="22"/>
        </w:rPr>
        <w:t xml:space="preserve"> </w:t>
      </w:r>
    </w:p>
    <w:p w:rsidR="006F0BCE" w:rsidRDefault="006F0BCE" w:rsidP="006F0BCE">
      <w:pPr>
        <w:rPr>
          <w:rFonts w:ascii="HG丸ｺﾞｼｯｸM-PRO" w:eastAsia="HG丸ｺﾞｼｯｸM-PRO" w:hAnsi="HG丸ｺﾞｼｯｸM-PRO"/>
          <w:sz w:val="20"/>
        </w:rPr>
      </w:pPr>
      <w:r w:rsidRPr="009E0620">
        <w:rPr>
          <w:rFonts w:ascii="HG丸ｺﾞｼｯｸM-PRO" w:eastAsia="HG丸ｺﾞｼｯｸM-PRO" w:hAnsi="HG丸ｺﾞｼｯｸM-PRO" w:hint="eastAsia"/>
          <w:sz w:val="20"/>
        </w:rPr>
        <w:t xml:space="preserve">　</w:t>
      </w:r>
      <w:r>
        <w:rPr>
          <w:rFonts w:ascii="HG丸ｺﾞｼｯｸM-PRO" w:eastAsia="HG丸ｺﾞｼｯｸM-PRO" w:hAnsi="HG丸ｺﾞｼｯｸM-PRO" w:hint="eastAsia"/>
          <w:sz w:val="22"/>
          <w:szCs w:val="22"/>
        </w:rPr>
        <w:t xml:space="preserve">　　</w:t>
      </w:r>
      <w:r w:rsidRPr="009E0620">
        <w:rPr>
          <w:rFonts w:ascii="HG丸ｺﾞｼｯｸM-PRO" w:eastAsia="HG丸ｺﾞｼｯｸM-PRO" w:hAnsi="HG丸ｺﾞｼｯｸM-PRO" w:hint="eastAsia"/>
          <w:sz w:val="20"/>
        </w:rPr>
        <w:t xml:space="preserve">　　</w:t>
      </w:r>
    </w:p>
    <w:p w:rsidR="006F0BCE" w:rsidRDefault="00605D3E" w:rsidP="006F0BCE">
      <w:pPr>
        <w:pStyle w:val="1"/>
        <w:rPr>
          <w:rFonts w:ascii="HG丸ｺﾞｼｯｸM-PRO" w:eastAsia="HG丸ｺﾞｼｯｸM-PRO" w:hAnsi="HG丸ｺﾞｼｯｸM-PRO"/>
        </w:rPr>
      </w:pPr>
      <w:bookmarkStart w:id="10" w:name="_Toc99523983"/>
      <w:r>
        <w:rPr>
          <w:rFonts w:ascii="HG丸ｺﾞｼｯｸM-PRO" w:eastAsia="HG丸ｺﾞｼｯｸM-PRO" w:hAnsi="HG丸ｺﾞｼｯｸM-PRO" w:hint="eastAsia"/>
        </w:rPr>
        <w:t>10.　廃止・休止・再開</w:t>
      </w:r>
      <w:bookmarkEnd w:id="10"/>
    </w:p>
    <w:p w:rsidR="006F0BCE" w:rsidRPr="00FF6D3E" w:rsidRDefault="006F0BCE" w:rsidP="00FF6D3E">
      <w:pPr>
        <w:pStyle w:val="a4"/>
        <w:numPr>
          <w:ilvl w:val="0"/>
          <w:numId w:val="10"/>
        </w:numPr>
        <w:ind w:leftChars="0"/>
        <w:rPr>
          <w:rFonts w:ascii="HG丸ｺﾞｼｯｸM-PRO" w:eastAsia="HG丸ｺﾞｼｯｸM-PRO" w:hAnsi="HG丸ｺﾞｼｯｸM-PRO"/>
          <w:sz w:val="22"/>
          <w:szCs w:val="22"/>
        </w:rPr>
      </w:pPr>
      <w:r w:rsidRPr="00FF6D3E">
        <w:rPr>
          <w:rFonts w:ascii="HG丸ｺﾞｼｯｸM-PRO" w:eastAsia="HG丸ｺﾞｼｯｸM-PRO" w:hAnsi="HG丸ｺﾞｼｯｸM-PRO" w:hint="eastAsia"/>
          <w:sz w:val="22"/>
          <w:szCs w:val="22"/>
        </w:rPr>
        <w:t>事業所を廃止・休止・再開</w:t>
      </w:r>
      <w:r w:rsidR="00FF6D3E" w:rsidRPr="00FF6D3E">
        <w:rPr>
          <w:rFonts w:ascii="HG丸ｺﾞｼｯｸM-PRO" w:eastAsia="HG丸ｺﾞｼｯｸM-PRO" w:hAnsi="HG丸ｺﾞｼｯｸM-PRO" w:hint="eastAsia"/>
          <w:sz w:val="22"/>
          <w:szCs w:val="22"/>
        </w:rPr>
        <w:t>届出書類</w:t>
      </w:r>
    </w:p>
    <w:p w:rsidR="00FF6D3E" w:rsidRPr="00FF6D3E" w:rsidRDefault="00FF6D3E" w:rsidP="00FF6D3E">
      <w:pPr>
        <w:pStyle w:val="a4"/>
        <w:autoSpaceDE w:val="0"/>
        <w:autoSpaceDN w:val="0"/>
        <w:adjustRightInd w:val="0"/>
        <w:ind w:leftChars="0" w:left="720"/>
        <w:jc w:val="left"/>
        <w:rPr>
          <w:rFonts w:ascii="HG丸ｺﾞｼｯｸM-PRO" w:eastAsia="HG丸ｺﾞｼｯｸM-PRO" w:hAnsi="HG丸ｺﾞｼｯｸM-PRO"/>
          <w:kern w:val="0"/>
          <w:sz w:val="22"/>
          <w:szCs w:val="22"/>
        </w:rPr>
      </w:pPr>
      <w:r w:rsidRPr="00FF6D3E">
        <w:rPr>
          <w:rFonts w:ascii="HG丸ｺﾞｼｯｸM-PRO" w:eastAsia="HG丸ｺﾞｼｯｸM-PRO" w:hAnsi="HG丸ｺﾞｼｯｸM-PRO" w:hint="eastAsia"/>
          <w:color w:val="000000"/>
          <w:kern w:val="0"/>
          <w:sz w:val="22"/>
          <w:szCs w:val="22"/>
        </w:rPr>
        <w:t>届出に必要な書類は</w:t>
      </w:r>
      <w:r w:rsidRPr="00FF6D3E">
        <w:rPr>
          <w:rFonts w:ascii="HG丸ｺﾞｼｯｸM-PRO" w:eastAsia="HG丸ｺﾞｼｯｸM-PRO" w:hAnsi="HG丸ｺﾞｼｯｸM-PRO" w:hint="eastAsia"/>
          <w:kern w:val="0"/>
          <w:sz w:val="22"/>
          <w:szCs w:val="22"/>
        </w:rPr>
        <w:t>、朝霞市ホームページ内</w:t>
      </w:r>
      <w:r w:rsidRPr="00FF6D3E">
        <w:rPr>
          <w:rFonts w:ascii="ＭＳ ゴシック" w:eastAsia="ＭＳ ゴシック" w:hAnsi="ＭＳ ゴシック" w:hint="eastAsia"/>
          <w:kern w:val="0"/>
          <w:sz w:val="22"/>
          <w:szCs w:val="22"/>
        </w:rPr>
        <w:t>「</w:t>
      </w:r>
      <w:r w:rsidRPr="00FF6D3E">
        <w:rPr>
          <w:rFonts w:ascii="HG丸ｺﾞｼｯｸM-PRO" w:eastAsia="HG丸ｺﾞｼｯｸM-PRO" w:hAnsi="HG丸ｺﾞｼｯｸM-PRO" w:hint="eastAsia"/>
          <w:kern w:val="0"/>
          <w:sz w:val="22"/>
          <w:szCs w:val="22"/>
        </w:rPr>
        <w:t>相談支援事業者（特定・障害児）指定</w:t>
      </w:r>
    </w:p>
    <w:p w:rsidR="00FF6D3E" w:rsidRDefault="00FF6D3E" w:rsidP="00FF6D3E">
      <w:pPr>
        <w:ind w:firstLineChars="200" w:firstLine="440"/>
        <w:rPr>
          <w:rFonts w:ascii="HG丸ｺﾞｼｯｸM-PRO" w:eastAsia="HG丸ｺﾞｼｯｸM-PRO" w:hAnsi="HG丸ｺﾞｼｯｸM-PRO"/>
          <w:kern w:val="0"/>
          <w:sz w:val="22"/>
          <w:szCs w:val="22"/>
        </w:rPr>
      </w:pPr>
      <w:r w:rsidRPr="00FF6D3E">
        <w:rPr>
          <w:rFonts w:ascii="HG丸ｺﾞｼｯｸM-PRO" w:eastAsia="HG丸ｺﾞｼｯｸM-PRO" w:hAnsi="HG丸ｺﾞｼｯｸM-PRO" w:hint="eastAsia"/>
          <w:kern w:val="0"/>
          <w:sz w:val="22"/>
          <w:szCs w:val="22"/>
        </w:rPr>
        <w:t>手続きのご案内</w:t>
      </w:r>
      <w:r w:rsidRPr="00FF6D3E">
        <w:rPr>
          <w:rFonts w:ascii="ＭＳ ゴシック" w:eastAsia="ＭＳ ゴシック" w:hAnsi="ＭＳ ゴシック" w:hint="eastAsia"/>
          <w:kern w:val="0"/>
          <w:sz w:val="22"/>
          <w:szCs w:val="22"/>
        </w:rPr>
        <w:t>」</w:t>
      </w:r>
      <w:r w:rsidRPr="00FF6D3E">
        <w:rPr>
          <w:rFonts w:ascii="HG丸ｺﾞｼｯｸM-PRO" w:eastAsia="HG丸ｺﾞｼｯｸM-PRO" w:hAnsi="HG丸ｺﾞｼｯｸM-PRO" w:hint="eastAsia"/>
          <w:kern w:val="0"/>
          <w:sz w:val="22"/>
          <w:szCs w:val="22"/>
        </w:rPr>
        <w:t>からダウンロードできますので、ご利用ください。</w:t>
      </w:r>
    </w:p>
    <w:p w:rsidR="00FF6D3E" w:rsidRPr="003F7463" w:rsidRDefault="00FF6D3E" w:rsidP="00FF6D3E">
      <w:pPr>
        <w:autoSpaceDE w:val="0"/>
        <w:autoSpaceDN w:val="0"/>
        <w:adjustRightInd w:val="0"/>
        <w:jc w:val="left"/>
        <w:rPr>
          <w:rFonts w:ascii="HG丸ｺﾞｼｯｸM-PRO" w:eastAsia="HG丸ｺﾞｼｯｸM-PRO" w:hAnsi="HG丸ｺﾞｼｯｸM-PRO"/>
          <w:kern w:val="0"/>
          <w:sz w:val="22"/>
          <w:szCs w:val="22"/>
        </w:rPr>
      </w:pPr>
      <w:r w:rsidRPr="003F7463">
        <w:rPr>
          <w:rFonts w:ascii="HG丸ｺﾞｼｯｸM-PRO" w:eastAsia="HG丸ｺﾞｼｯｸM-PRO" w:hAnsi="HG丸ｺﾞｼｯｸM-PRO" w:hint="eastAsia"/>
          <w:kern w:val="0"/>
          <w:sz w:val="22"/>
          <w:szCs w:val="22"/>
        </w:rPr>
        <w:t>（</w:t>
      </w:r>
      <w:r>
        <w:rPr>
          <w:rFonts w:ascii="HG丸ｺﾞｼｯｸM-PRO" w:eastAsia="HG丸ｺﾞｼｯｸM-PRO" w:hAnsi="HG丸ｺﾞｼｯｸM-PRO" w:hint="eastAsia"/>
          <w:kern w:val="0"/>
          <w:sz w:val="22"/>
          <w:szCs w:val="22"/>
        </w:rPr>
        <w:t>２</w:t>
      </w:r>
      <w:r w:rsidRPr="003F7463">
        <w:rPr>
          <w:rFonts w:ascii="HG丸ｺﾞｼｯｸM-PRO" w:eastAsia="HG丸ｺﾞｼｯｸM-PRO" w:hAnsi="HG丸ｺﾞｼｯｸM-PRO" w:hint="eastAsia"/>
          <w:kern w:val="0"/>
          <w:sz w:val="22"/>
          <w:szCs w:val="22"/>
        </w:rPr>
        <w:t>）提出方法</w:t>
      </w:r>
      <w:r w:rsidRPr="003F7463">
        <w:rPr>
          <w:rFonts w:ascii="HG丸ｺﾞｼｯｸM-PRO" w:eastAsia="HG丸ｺﾞｼｯｸM-PRO" w:hAnsi="HG丸ｺﾞｼｯｸM-PRO"/>
          <w:kern w:val="0"/>
          <w:sz w:val="22"/>
          <w:szCs w:val="22"/>
        </w:rPr>
        <w:t xml:space="preserve"> </w:t>
      </w:r>
    </w:p>
    <w:p w:rsidR="00FF6D3E" w:rsidRPr="003F7463" w:rsidRDefault="008424B9" w:rsidP="00FF6D3E">
      <w:pPr>
        <w:autoSpaceDE w:val="0"/>
        <w:autoSpaceDN w:val="0"/>
        <w:adjustRightInd w:val="0"/>
        <w:ind w:leftChars="200" w:left="420" w:firstLineChars="100" w:firstLine="220"/>
        <w:jc w:val="left"/>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市役所障害福祉課窓口</w:t>
      </w:r>
      <w:r w:rsidR="00FF6D3E" w:rsidRPr="003F7463">
        <w:rPr>
          <w:rFonts w:ascii="HG丸ｺﾞｼｯｸM-PRO" w:eastAsia="HG丸ｺﾞｼｯｸM-PRO" w:hAnsi="HG丸ｺﾞｼｯｸM-PRO" w:hint="eastAsia"/>
          <w:kern w:val="0"/>
          <w:sz w:val="22"/>
          <w:szCs w:val="22"/>
        </w:rPr>
        <w:t>での受付となります</w:t>
      </w:r>
      <w:r w:rsidR="00FF6D3E" w:rsidRPr="003F7463">
        <w:rPr>
          <w:rFonts w:ascii="HG丸ｺﾞｼｯｸM-PRO" w:eastAsia="HG丸ｺﾞｼｯｸM-PRO" w:hAnsi="HG丸ｺﾞｼｯｸM-PRO"/>
          <w:kern w:val="0"/>
          <w:sz w:val="22"/>
          <w:szCs w:val="22"/>
        </w:rPr>
        <w:t xml:space="preserve"> </w:t>
      </w:r>
    </w:p>
    <w:p w:rsidR="00FF6D3E" w:rsidRPr="003F7463" w:rsidRDefault="00FF6D3E" w:rsidP="00FF6D3E">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Pr>
          <w:rFonts w:ascii="HG丸ｺﾞｼｯｸM-PRO" w:eastAsia="HG丸ｺﾞｼｯｸM-PRO" w:hAnsi="HG丸ｺﾞｼｯｸM-PRO" w:hint="eastAsia"/>
          <w:color w:val="000000"/>
          <w:kern w:val="0"/>
          <w:sz w:val="22"/>
          <w:szCs w:val="22"/>
        </w:rPr>
        <w:t>３</w:t>
      </w:r>
      <w:r w:rsidRPr="003F7463">
        <w:rPr>
          <w:rFonts w:ascii="HG丸ｺﾞｼｯｸM-PRO" w:eastAsia="HG丸ｺﾞｼｯｸM-PRO" w:hAnsi="HG丸ｺﾞｼｯｸM-PRO" w:hint="eastAsia"/>
          <w:color w:val="000000"/>
          <w:kern w:val="0"/>
          <w:sz w:val="22"/>
          <w:szCs w:val="22"/>
        </w:rPr>
        <w:t>）提出期限</w:t>
      </w:r>
      <w:r w:rsidRPr="003F7463">
        <w:rPr>
          <w:rFonts w:ascii="HG丸ｺﾞｼｯｸM-PRO" w:eastAsia="HG丸ｺﾞｼｯｸM-PRO" w:hAnsi="HG丸ｺﾞｼｯｸM-PRO"/>
          <w:color w:val="000000"/>
          <w:kern w:val="0"/>
          <w:sz w:val="22"/>
          <w:szCs w:val="22"/>
        </w:rPr>
        <w:t xml:space="preserve"> </w:t>
      </w:r>
    </w:p>
    <w:p w:rsidR="00FF6D3E" w:rsidRDefault="00FF6D3E" w:rsidP="00FF6D3E">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廃止・休止をする日の1か月前まで</w:t>
      </w:r>
    </w:p>
    <w:p w:rsidR="006F0BCE" w:rsidRPr="00721122" w:rsidRDefault="00FF6D3E" w:rsidP="00721122">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Pr>
          <w:rFonts w:ascii="HG丸ｺﾞｼｯｸM-PRO" w:eastAsia="HG丸ｺﾞｼｯｸM-PRO" w:hAnsi="HG丸ｺﾞｼｯｸM-PRO" w:hint="eastAsia"/>
          <w:color w:val="000000"/>
          <w:kern w:val="0"/>
          <w:sz w:val="22"/>
          <w:szCs w:val="22"/>
        </w:rPr>
        <w:t>再開した日から１０日以内</w:t>
      </w:r>
      <w:r w:rsidRPr="003F7463">
        <w:rPr>
          <w:rFonts w:ascii="HG丸ｺﾞｼｯｸM-PRO" w:eastAsia="HG丸ｺﾞｼｯｸM-PRO" w:hAnsi="HG丸ｺﾞｼｯｸM-PRO"/>
          <w:color w:val="000000"/>
          <w:kern w:val="0"/>
          <w:sz w:val="22"/>
          <w:szCs w:val="22"/>
        </w:rPr>
        <w:t xml:space="preserve"> </w:t>
      </w:r>
      <w:r w:rsidR="006F0BCE">
        <w:rPr>
          <w:rFonts w:ascii="HG丸ｺﾞｼｯｸM-PRO" w:eastAsia="HG丸ｺﾞｼｯｸM-PRO" w:hAnsi="HG丸ｺﾞｼｯｸM-PRO" w:hint="eastAsia"/>
          <w:sz w:val="22"/>
          <w:szCs w:val="22"/>
        </w:rPr>
        <w:t xml:space="preserve">　</w:t>
      </w:r>
    </w:p>
    <w:p w:rsidR="00DF4FCF" w:rsidRPr="003F7463" w:rsidRDefault="00EE5770" w:rsidP="00DF4FCF">
      <w:pPr>
        <w:pStyle w:val="1"/>
        <w:rPr>
          <w:rFonts w:ascii="HG丸ｺﾞｼｯｸM-PRO" w:eastAsia="HG丸ｺﾞｼｯｸM-PRO" w:hAnsi="HG丸ｺﾞｼｯｸM-PRO"/>
          <w:szCs w:val="24"/>
        </w:rPr>
      </w:pPr>
      <w:bookmarkStart w:id="11" w:name="_Toc99523984"/>
      <w:r>
        <w:rPr>
          <w:rFonts w:ascii="HG丸ｺﾞｼｯｸM-PRO" w:eastAsia="HG丸ｺﾞｼｯｸM-PRO" w:hAnsi="HG丸ｺﾞｼｯｸM-PRO" w:hint="eastAsia"/>
          <w:szCs w:val="24"/>
        </w:rPr>
        <w:t>1</w:t>
      </w:r>
      <w:r w:rsidR="00605D3E">
        <w:rPr>
          <w:rFonts w:ascii="HG丸ｺﾞｼｯｸM-PRO" w:eastAsia="HG丸ｺﾞｼｯｸM-PRO" w:hAnsi="HG丸ｺﾞｼｯｸM-PRO" w:hint="eastAsia"/>
          <w:szCs w:val="24"/>
        </w:rPr>
        <w:t>1</w:t>
      </w:r>
      <w:r>
        <w:rPr>
          <w:rFonts w:ascii="HG丸ｺﾞｼｯｸM-PRO" w:eastAsia="HG丸ｺﾞｼｯｸM-PRO" w:hAnsi="HG丸ｺﾞｼｯｸM-PRO" w:hint="eastAsia"/>
          <w:szCs w:val="24"/>
        </w:rPr>
        <w:t>.</w:t>
      </w:r>
      <w:r w:rsidR="007A3FA7">
        <w:rPr>
          <w:rFonts w:ascii="HG丸ｺﾞｼｯｸM-PRO" w:eastAsia="HG丸ｺﾞｼｯｸM-PRO" w:hAnsi="HG丸ｺﾞｼｯｸM-PRO" w:hint="eastAsia"/>
          <w:szCs w:val="24"/>
        </w:rPr>
        <w:t xml:space="preserve">　</w:t>
      </w:r>
      <w:r w:rsidR="00DF4FCF" w:rsidRPr="003F7463">
        <w:rPr>
          <w:rFonts w:ascii="HG丸ｺﾞｼｯｸM-PRO" w:eastAsia="HG丸ｺﾞｼｯｸM-PRO" w:hAnsi="HG丸ｺﾞｼｯｸM-PRO" w:hint="eastAsia"/>
          <w:szCs w:val="24"/>
        </w:rPr>
        <w:t>モニタリングの標準期間</w:t>
      </w:r>
      <w:bookmarkEnd w:id="11"/>
      <w:r w:rsidR="00DF4FCF" w:rsidRPr="003F7463">
        <w:rPr>
          <w:szCs w:val="24"/>
        </w:rPr>
        <w:t xml:space="preserve"> </w:t>
      </w:r>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（１）新規又は変更決定によりサービス内容に著しく変更があった者</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→利用開始から</w:t>
      </w:r>
      <w:r w:rsidRPr="003F7463">
        <w:rPr>
          <w:rFonts w:ascii="HG丸ｺﾞｼｯｸM-PRO" w:eastAsia="HG丸ｺﾞｼｯｸM-PRO" w:hAnsi="HG丸ｺﾞｼｯｸM-PRO" w:hint="eastAsia"/>
          <w:color w:val="000000"/>
          <w:kern w:val="0"/>
          <w:sz w:val="22"/>
          <w:szCs w:val="22"/>
          <w:bdr w:val="single" w:sz="4" w:space="0" w:color="auto"/>
        </w:rPr>
        <w:t>３ヶ月間、毎月実施</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（２）在宅の障害福祉サービス利用者</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※（１）を除く</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ア</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以下に該当する者</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bdr w:val="single" w:sz="4" w:space="0" w:color="auto"/>
        </w:rPr>
        <w:t>毎月実施</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9E0620">
      <w:pPr>
        <w:autoSpaceDE w:val="0"/>
        <w:autoSpaceDN w:val="0"/>
        <w:adjustRightInd w:val="0"/>
        <w:ind w:leftChars="200" w:left="640"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・障害者支援施設からの退所等に伴い、一定期間、集中的に支援を行うことが必要である者</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ind w:leftChars="200" w:left="640"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・単身の世帯に属するため又はその同居している家族等の障害、疾病等のため、自ら指定障害福祉サービス事業者等との連絡調整を行うことが困難である者</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ind w:leftChars="200" w:left="640"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常時介護を要する障害者等であって、意思疎通を図ることに著しい支障があるもののうち、四肢の麻痺及び寝たきりの状態にあるもの並びに知的障害又は精神障害により行動上著しい困難を有するもの（ただし、重度障害者等包括支援の支給決定を受けていない者に限る）</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bdr w:val="single" w:sz="4" w:space="0" w:color="auto"/>
        </w:rPr>
      </w:pPr>
      <w:r w:rsidRPr="003F7463">
        <w:rPr>
          <w:rFonts w:ascii="HG丸ｺﾞｼｯｸM-PRO" w:eastAsia="HG丸ｺﾞｼｯｸM-PRO" w:hAnsi="HG丸ｺﾞｼｯｸM-PRO" w:hint="eastAsia"/>
          <w:color w:val="000000"/>
          <w:kern w:val="0"/>
          <w:sz w:val="22"/>
          <w:szCs w:val="22"/>
        </w:rPr>
        <w:t>（３）在宅の障害者サービス利用者　※（２）を除く→</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bdr w:val="single" w:sz="4" w:space="0" w:color="auto"/>
        </w:rPr>
        <w:t>3ヶ月ごとに実施</w:t>
      </w:r>
    </w:p>
    <w:p w:rsidR="00DF4FCF" w:rsidRPr="003F7463" w:rsidRDefault="00DF4FCF" w:rsidP="00DF4FCF">
      <w:pPr>
        <w:autoSpaceDE w:val="0"/>
        <w:autoSpaceDN w:val="0"/>
        <w:adjustRightInd w:val="0"/>
        <w:ind w:left="770" w:hangingChars="350" w:hanging="77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 xml:space="preserve">　　ア 居宅介護、重度訪問介護、同行援護、行動援護、短期入所、就労移行支援、自立訓練、就労定着支援、自立生活援助、日中サービス支援型共同生活援助を利用する者　</w:t>
      </w:r>
    </w:p>
    <w:p w:rsidR="00DF4FCF" w:rsidRPr="003F7463" w:rsidRDefault="00DF4FCF" w:rsidP="00DF4FCF">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イ</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ア以外の者</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bdr w:val="single" w:sz="4" w:space="0" w:color="auto"/>
        </w:rPr>
        <w:t xml:space="preserve"> </w:t>
      </w:r>
      <w:r w:rsidRPr="003F7463">
        <w:rPr>
          <w:rFonts w:ascii="HG丸ｺﾞｼｯｸM-PRO" w:eastAsia="HG丸ｺﾞｼｯｸM-PRO" w:hAnsi="HG丸ｺﾞｼｯｸM-PRO" w:hint="eastAsia"/>
          <w:color w:val="000000"/>
          <w:kern w:val="0"/>
          <w:sz w:val="22"/>
          <w:szCs w:val="22"/>
          <w:bdr w:val="single" w:sz="4" w:space="0" w:color="auto"/>
        </w:rPr>
        <w:t>６ヶ月ごとに実施</w:t>
      </w:r>
      <w:r w:rsidRPr="003F7463">
        <w:rPr>
          <w:rFonts w:ascii="HG丸ｺﾞｼｯｸM-PRO" w:eastAsia="HG丸ｺﾞｼｯｸM-PRO" w:hAnsi="HG丸ｺﾞｼｯｸM-PRO"/>
          <w:color w:val="000000"/>
          <w:kern w:val="0"/>
          <w:sz w:val="22"/>
          <w:szCs w:val="22"/>
        </w:rPr>
        <w:t xml:space="preserve"> </w:t>
      </w:r>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（４）</w:t>
      </w:r>
      <w:r w:rsidR="00CC0EAE" w:rsidRPr="003F7463">
        <w:rPr>
          <w:rFonts w:ascii="HG丸ｺﾞｼｯｸM-PRO" w:eastAsia="HG丸ｺﾞｼｯｸM-PRO" w:hAnsi="HG丸ｺﾞｼｯｸM-PRO" w:hint="eastAsia"/>
          <w:color w:val="000000"/>
          <w:kern w:val="0"/>
          <w:sz w:val="22"/>
          <w:szCs w:val="22"/>
        </w:rPr>
        <w:t>療養介護又は</w:t>
      </w:r>
      <w:r w:rsidRPr="003F7463">
        <w:rPr>
          <w:rFonts w:ascii="HG丸ｺﾞｼｯｸM-PRO" w:eastAsia="HG丸ｺﾞｼｯｸM-PRO" w:hAnsi="HG丸ｺﾞｼｯｸM-PRO" w:hint="eastAsia"/>
          <w:color w:val="000000"/>
          <w:kern w:val="0"/>
          <w:sz w:val="22"/>
          <w:szCs w:val="22"/>
        </w:rPr>
        <w:t>障害者支援施設入所者</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bdr w:val="single" w:sz="4" w:space="0" w:color="auto"/>
        </w:rPr>
        <w:t>１年ごとに実施</w:t>
      </w:r>
      <w:r w:rsidRPr="003F7463">
        <w:rPr>
          <w:rFonts w:ascii="HG丸ｺﾞｼｯｸM-PRO" w:eastAsia="HG丸ｺﾞｼｯｸM-PRO" w:hAnsi="HG丸ｺﾞｼｯｸM-PRO"/>
          <w:color w:val="000000"/>
          <w:kern w:val="0"/>
          <w:sz w:val="22"/>
          <w:szCs w:val="22"/>
        </w:rPr>
        <w:t xml:space="preserve"> </w:t>
      </w:r>
    </w:p>
    <w:p w:rsidR="009E16DD" w:rsidRDefault="00DF4FCF" w:rsidP="009E16DD">
      <w:pPr>
        <w:autoSpaceDE w:val="0"/>
        <w:autoSpaceDN w:val="0"/>
        <w:adjustRightInd w:val="0"/>
        <w:ind w:firstLineChars="300" w:firstLine="66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障害児が、計画相談支援と障害児相談支援の両方を受ける場合の報酬については、障害児</w:t>
      </w:r>
    </w:p>
    <w:p w:rsidR="00DF4FCF" w:rsidRPr="003F7463" w:rsidRDefault="00DF4FCF" w:rsidP="009A0FD9">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相談支援のみの算定となります。</w:t>
      </w:r>
      <w:r w:rsidRPr="003F7463">
        <w:rPr>
          <w:rFonts w:ascii="HG丸ｺﾞｼｯｸM-PRO" w:eastAsia="HG丸ｺﾞｼｯｸM-PRO" w:hAnsi="HG丸ｺﾞｼｯｸM-PRO"/>
          <w:color w:val="000000"/>
          <w:kern w:val="0"/>
          <w:sz w:val="22"/>
          <w:szCs w:val="22"/>
        </w:rPr>
        <w:t xml:space="preserve"> </w:t>
      </w:r>
    </w:p>
    <w:p w:rsidR="00DF4FCF" w:rsidRDefault="00DF4FCF"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※上記は標準期間であり、</w:t>
      </w:r>
      <w:r w:rsidR="00CC0EAE" w:rsidRPr="003F7463">
        <w:rPr>
          <w:rFonts w:ascii="HG丸ｺﾞｼｯｸM-PRO" w:eastAsia="HG丸ｺﾞｼｯｸM-PRO" w:hAnsi="HG丸ｺﾞｼｯｸM-PRO" w:hint="eastAsia"/>
          <w:color w:val="000000"/>
          <w:kern w:val="0"/>
          <w:sz w:val="22"/>
          <w:szCs w:val="22"/>
        </w:rPr>
        <w:t>利用</w:t>
      </w:r>
      <w:r w:rsidRPr="003F7463">
        <w:rPr>
          <w:rFonts w:ascii="HG丸ｺﾞｼｯｸM-PRO" w:eastAsia="HG丸ｺﾞｼｯｸM-PRO" w:hAnsi="HG丸ｺﾞｼｯｸM-PRO" w:hint="eastAsia"/>
          <w:color w:val="000000"/>
          <w:kern w:val="0"/>
          <w:sz w:val="22"/>
          <w:szCs w:val="22"/>
        </w:rPr>
        <w:t>者の状況により期間が変動することがあります。</w:t>
      </w:r>
    </w:p>
    <w:p w:rsidR="007C6FB8" w:rsidRDefault="007C6FB8"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7C6FB8" w:rsidRDefault="00A12F62" w:rsidP="007C6FB8">
      <w:pPr>
        <w:pStyle w:val="1"/>
        <w:rPr>
          <w:rFonts w:ascii="HG丸ｺﾞｼｯｸM-PRO" w:eastAsia="HG丸ｺﾞｼｯｸM-PRO" w:hAnsi="HG丸ｺﾞｼｯｸM-PRO"/>
        </w:rPr>
      </w:pPr>
      <w:bookmarkStart w:id="12" w:name="_Toc99523985"/>
      <w:r>
        <w:rPr>
          <w:rFonts w:ascii="HG丸ｺﾞｼｯｸM-PRO" w:eastAsia="HG丸ｺﾞｼｯｸM-PRO" w:hAnsi="HG丸ｺﾞｼｯｸM-PRO" w:hint="eastAsia"/>
        </w:rPr>
        <w:t>1</w:t>
      </w:r>
      <w:r w:rsidR="00605D3E">
        <w:rPr>
          <w:rFonts w:ascii="HG丸ｺﾞｼｯｸM-PRO" w:eastAsia="HG丸ｺﾞｼｯｸM-PRO" w:hAnsi="HG丸ｺﾞｼｯｸM-PRO" w:hint="eastAsia"/>
        </w:rPr>
        <w:t>2</w:t>
      </w:r>
      <w:r w:rsidR="007C6FB8">
        <w:rPr>
          <w:rFonts w:ascii="HG丸ｺﾞｼｯｸM-PRO" w:eastAsia="HG丸ｺﾞｼｯｸM-PRO" w:hAnsi="HG丸ｺﾞｼｯｸM-PRO" w:hint="eastAsia"/>
        </w:rPr>
        <w:t>.　支給量について</w:t>
      </w:r>
      <w:bookmarkEnd w:id="12"/>
    </w:p>
    <w:p w:rsidR="003D74EB" w:rsidRDefault="00472745" w:rsidP="003D74EB">
      <w:pPr>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月当たりの</w:t>
      </w:r>
      <w:r w:rsidR="00DA1DC8" w:rsidRPr="00DA1DC8">
        <w:rPr>
          <w:rFonts w:ascii="HG丸ｺﾞｼｯｸM-PRO" w:eastAsia="HG丸ｺﾞｼｯｸM-PRO" w:hAnsi="HG丸ｺﾞｼｯｸM-PRO" w:hint="eastAsia"/>
          <w:sz w:val="22"/>
          <w:szCs w:val="22"/>
        </w:rPr>
        <w:t>支給量</w:t>
      </w:r>
      <w:r w:rsidR="009A0FD9">
        <w:rPr>
          <w:rFonts w:ascii="HG丸ｺﾞｼｯｸM-PRO" w:eastAsia="HG丸ｺﾞｼｯｸM-PRO" w:hAnsi="HG丸ｺﾞｼｯｸM-PRO" w:hint="eastAsia"/>
          <w:sz w:val="22"/>
          <w:szCs w:val="22"/>
        </w:rPr>
        <w:t>については</w:t>
      </w:r>
      <w:r w:rsidR="00DA1DC8">
        <w:rPr>
          <w:rFonts w:ascii="HG丸ｺﾞｼｯｸM-PRO" w:eastAsia="HG丸ｺﾞｼｯｸM-PRO" w:hAnsi="HG丸ｺﾞｼｯｸM-PRO" w:hint="eastAsia"/>
          <w:sz w:val="22"/>
          <w:szCs w:val="22"/>
        </w:rPr>
        <w:t>「朝霞市障害福祉サービス支給決定基準」</w:t>
      </w:r>
      <w:r w:rsidR="003D74EB">
        <w:rPr>
          <w:rFonts w:ascii="HG丸ｺﾞｼｯｸM-PRO" w:eastAsia="HG丸ｺﾞｼｯｸM-PRO" w:hAnsi="HG丸ｺﾞｼｯｸM-PRO" w:hint="eastAsia"/>
          <w:sz w:val="22"/>
          <w:szCs w:val="22"/>
        </w:rPr>
        <w:t>に基づき、</w:t>
      </w:r>
      <w:r w:rsidR="005464F9">
        <w:rPr>
          <w:rFonts w:ascii="HG丸ｺﾞｼｯｸM-PRO" w:eastAsia="HG丸ｺﾞｼｯｸM-PRO" w:hAnsi="HG丸ｺﾞｼｯｸM-PRO" w:hint="eastAsia"/>
          <w:sz w:val="22"/>
          <w:szCs w:val="22"/>
        </w:rPr>
        <w:t>基準</w:t>
      </w:r>
      <w:r w:rsidR="00DA1DC8">
        <w:rPr>
          <w:rFonts w:ascii="HG丸ｺﾞｼｯｸM-PRO" w:eastAsia="HG丸ｺﾞｼｯｸM-PRO" w:hAnsi="HG丸ｺﾞｼｯｸM-PRO" w:hint="eastAsia"/>
          <w:sz w:val="22"/>
          <w:szCs w:val="22"/>
        </w:rPr>
        <w:t>支給量</w:t>
      </w:r>
    </w:p>
    <w:p w:rsidR="003D74EB" w:rsidRDefault="00DA1DC8" w:rsidP="003D74EB">
      <w:pPr>
        <w:ind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の範囲内で必要な支給量を算出</w:t>
      </w:r>
      <w:r w:rsidR="00351064">
        <w:rPr>
          <w:rFonts w:ascii="HG丸ｺﾞｼｯｸM-PRO" w:eastAsia="HG丸ｺﾞｼｯｸM-PRO" w:hAnsi="HG丸ｺﾞｼｯｸM-PRO" w:hint="eastAsia"/>
          <w:sz w:val="22"/>
          <w:szCs w:val="22"/>
        </w:rPr>
        <w:t>する。</w:t>
      </w:r>
    </w:p>
    <w:p w:rsidR="005464F9" w:rsidRDefault="00351064" w:rsidP="00DA1DC8">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5464F9" w:rsidRDefault="00351064" w:rsidP="005464F9">
      <w:pPr>
        <w:ind w:leftChars="100" w:left="650" w:hangingChars="200" w:hanging="44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lastRenderedPageBreak/>
        <w:t>※</w:t>
      </w:r>
      <w:r w:rsidR="005464F9">
        <w:rPr>
          <w:rFonts w:ascii="HG丸ｺﾞｼｯｸM-PRO" w:eastAsia="HG丸ｺﾞｼｯｸM-PRO" w:hAnsi="HG丸ｺﾞｼｯｸM-PRO" w:hint="eastAsia"/>
          <w:sz w:val="22"/>
          <w:szCs w:val="22"/>
        </w:rPr>
        <w:t>障害児通所支援において、</w:t>
      </w:r>
      <w:r>
        <w:rPr>
          <w:rFonts w:ascii="HG丸ｺﾞｼｯｸM-PRO" w:eastAsia="HG丸ｺﾞｼｯｸM-PRO" w:hAnsi="HG丸ｺﾞｼｯｸM-PRO" w:hint="eastAsia"/>
          <w:sz w:val="22"/>
          <w:szCs w:val="22"/>
        </w:rPr>
        <w:t>やむを得ず、基準最大支給量を超える場合は「基準最大支給量を超</w:t>
      </w:r>
    </w:p>
    <w:p w:rsidR="00351064" w:rsidRDefault="00351064" w:rsidP="005464F9">
      <w:pPr>
        <w:ind w:leftChars="200" w:left="640" w:hangingChars="100" w:hanging="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える支給決定が必要な理由書に下記の内容を詳しく記入し、利用計画案に添付すること。</w:t>
      </w:r>
    </w:p>
    <w:p w:rsidR="00351064" w:rsidRDefault="00351064" w:rsidP="00DA1DC8">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・支給量を超えて通所しなければならない理由</w:t>
      </w:r>
      <w:r w:rsidR="00A12F62">
        <w:rPr>
          <w:rFonts w:ascii="HG丸ｺﾞｼｯｸM-PRO" w:eastAsia="HG丸ｺﾞｼｯｸM-PRO" w:hAnsi="HG丸ｺﾞｼｯｸM-PRO" w:hint="eastAsia"/>
          <w:sz w:val="22"/>
          <w:szCs w:val="22"/>
        </w:rPr>
        <w:t>。</w:t>
      </w:r>
    </w:p>
    <w:p w:rsidR="00351064" w:rsidRDefault="00351064" w:rsidP="00DA1DC8">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・支給量を超えて通所することにより、療育のどの部分</w:t>
      </w:r>
      <w:r w:rsidR="00A12F62">
        <w:rPr>
          <w:rFonts w:ascii="HG丸ｺﾞｼｯｸM-PRO" w:eastAsia="HG丸ｺﾞｼｯｸM-PRO" w:hAnsi="HG丸ｺﾞｼｯｸM-PRO" w:hint="eastAsia"/>
          <w:sz w:val="22"/>
          <w:szCs w:val="22"/>
        </w:rPr>
        <w:t>に必要なのか。</w:t>
      </w:r>
    </w:p>
    <w:p w:rsidR="00A12F62" w:rsidRPr="00DA1DC8" w:rsidRDefault="00A12F62" w:rsidP="00DA1DC8">
      <w:pPr>
        <w:ind w:left="660" w:hangingChars="300" w:hanging="66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・支給量を超えて通所するに当たり、療育のどの部分が達成でき、また目標達成時期を記入。</w:t>
      </w: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531CF0" w:rsidRDefault="00531CF0" w:rsidP="00DF4FCF">
      <w:pPr>
        <w:autoSpaceDE w:val="0"/>
        <w:autoSpaceDN w:val="0"/>
        <w:adjustRightInd w:val="0"/>
        <w:ind w:firstLineChars="100" w:firstLine="220"/>
        <w:jc w:val="left"/>
        <w:rPr>
          <w:rFonts w:ascii="HG丸ｺﾞｼｯｸM-PRO" w:eastAsia="HG丸ｺﾞｼｯｸM-PRO" w:hAnsi="HG丸ｺﾞｼｯｸM-PRO"/>
          <w:color w:val="000000"/>
          <w:kern w:val="0"/>
          <w:sz w:val="22"/>
          <w:szCs w:val="22"/>
        </w:rPr>
      </w:pPr>
    </w:p>
    <w:p w:rsidR="00DF4FCF" w:rsidRPr="003F7463" w:rsidRDefault="00DF4FCF" w:rsidP="00531CF0">
      <w:r w:rsidRPr="003F7463">
        <w:t xml:space="preserve"> </w:t>
      </w:r>
    </w:p>
    <w:p w:rsidR="009E0620" w:rsidRPr="003F7463" w:rsidRDefault="00A12F62" w:rsidP="009E0620">
      <w:pPr>
        <w:pStyle w:val="1"/>
        <w:rPr>
          <w:rFonts w:ascii="HG丸ｺﾞｼｯｸM-PRO" w:eastAsia="HG丸ｺﾞｼｯｸM-PRO" w:hAnsi="HG丸ｺﾞｼｯｸM-PRO"/>
          <w:szCs w:val="24"/>
        </w:rPr>
      </w:pPr>
      <w:bookmarkStart w:id="13" w:name="_Toc99523986"/>
      <w:r>
        <w:rPr>
          <w:rFonts w:ascii="HG丸ｺﾞｼｯｸM-PRO" w:eastAsia="HG丸ｺﾞｼｯｸM-PRO" w:hAnsi="HG丸ｺﾞｼｯｸM-PRO" w:hint="eastAsia"/>
          <w:szCs w:val="24"/>
        </w:rPr>
        <w:lastRenderedPageBreak/>
        <w:t>1</w:t>
      </w:r>
      <w:r w:rsidR="00605D3E">
        <w:rPr>
          <w:rFonts w:ascii="HG丸ｺﾞｼｯｸM-PRO" w:eastAsia="HG丸ｺﾞｼｯｸM-PRO" w:hAnsi="HG丸ｺﾞｼｯｸM-PRO" w:hint="eastAsia"/>
          <w:szCs w:val="24"/>
        </w:rPr>
        <w:t>3</w:t>
      </w:r>
      <w:r w:rsidR="00867C2A">
        <w:rPr>
          <w:rFonts w:ascii="HG丸ｺﾞｼｯｸM-PRO" w:eastAsia="HG丸ｺﾞｼｯｸM-PRO" w:hAnsi="HG丸ｺﾞｼｯｸM-PRO"/>
          <w:szCs w:val="24"/>
        </w:rPr>
        <w:t>.</w:t>
      </w:r>
      <w:r w:rsidR="00FF6D3E" w:rsidRPr="003F7463">
        <w:rPr>
          <w:rFonts w:ascii="HG丸ｺﾞｼｯｸM-PRO" w:eastAsia="HG丸ｺﾞｼｯｸM-PRO" w:hAnsi="HG丸ｺﾞｼｯｸM-PRO" w:hint="eastAsia"/>
          <w:szCs w:val="24"/>
        </w:rPr>
        <w:t xml:space="preserve">　支給決定プロセスの各段階で市に提出する利用計画の様式</w:t>
      </w:r>
      <w:bookmarkEnd w:id="13"/>
    </w:p>
    <w:tbl>
      <w:tblPr>
        <w:tblStyle w:val="af4"/>
        <w:tblpPr w:leftFromText="142" w:rightFromText="142" w:vertAnchor="text" w:horzAnchor="margin" w:tblpXSpec="center" w:tblpY="126"/>
        <w:tblOverlap w:val="never"/>
        <w:tblW w:w="9747" w:type="dxa"/>
        <w:tblLayout w:type="fixed"/>
        <w:tblLook w:val="04A0" w:firstRow="1" w:lastRow="0" w:firstColumn="1" w:lastColumn="0" w:noHBand="0" w:noVBand="1"/>
      </w:tblPr>
      <w:tblGrid>
        <w:gridCol w:w="426"/>
        <w:gridCol w:w="1979"/>
        <w:gridCol w:w="538"/>
        <w:gridCol w:w="454"/>
        <w:gridCol w:w="397"/>
        <w:gridCol w:w="425"/>
        <w:gridCol w:w="596"/>
        <w:gridCol w:w="822"/>
        <w:gridCol w:w="454"/>
        <w:gridCol w:w="396"/>
        <w:gridCol w:w="425"/>
        <w:gridCol w:w="454"/>
        <w:gridCol w:w="680"/>
        <w:gridCol w:w="426"/>
        <w:gridCol w:w="425"/>
        <w:gridCol w:w="425"/>
        <w:gridCol w:w="425"/>
      </w:tblGrid>
      <w:tr w:rsidR="00CC0EAE" w:rsidRPr="005F303D" w:rsidTr="00175F02">
        <w:trPr>
          <w:trHeight w:val="416"/>
        </w:trPr>
        <w:tc>
          <w:tcPr>
            <w:tcW w:w="24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20"/>
              </w:rPr>
            </w:pPr>
            <w:r w:rsidRPr="005F303D">
              <w:rPr>
                <w:rFonts w:ascii="HG丸ｺﾞｼｯｸM-PRO" w:eastAsia="HG丸ｺﾞｼｯｸM-PRO" w:hAnsi="HG丸ｺﾞｼｯｸM-PRO" w:cs="HG丸ｺﾞｼｯｸM-PRO" w:hint="eastAsia"/>
                <w:kern w:val="0"/>
                <w:sz w:val="20"/>
              </w:rPr>
              <w:t>支給決定プロセス</w:t>
            </w:r>
          </w:p>
        </w:tc>
        <w:tc>
          <w:tcPr>
            <w:tcW w:w="6492" w:type="dxa"/>
            <w:gridSpan w:val="13"/>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20"/>
              </w:rPr>
            </w:pPr>
            <w:r w:rsidRPr="005F303D">
              <w:rPr>
                <w:rFonts w:ascii="HG丸ｺﾞｼｯｸM-PRO" w:eastAsia="HG丸ｺﾞｼｯｸM-PRO" w:hAnsi="HG丸ｺﾞｼｯｸM-PRO" w:cs="HG丸ｺﾞｼｯｸM-PRO" w:hint="eastAsia"/>
                <w:kern w:val="0"/>
                <w:sz w:val="20"/>
              </w:rPr>
              <w:t>「サービス等利用計画・障害児支援利用計画」の様式</w:t>
            </w:r>
          </w:p>
        </w:tc>
        <w:tc>
          <w:tcPr>
            <w:tcW w:w="425" w:type="dxa"/>
            <w:vMerge w:val="restart"/>
            <w:tcBorders>
              <w:top w:val="single" w:sz="4" w:space="0" w:color="auto"/>
              <w:left w:val="single" w:sz="4" w:space="0" w:color="auto"/>
              <w:bottom w:val="single" w:sz="4" w:space="0" w:color="auto"/>
              <w:right w:val="single" w:sz="4" w:space="0" w:color="FFFFFF" w:themeColor="background1"/>
            </w:tcBorders>
            <w:textDirection w:val="tbRlV"/>
            <w:vAlign w:val="center"/>
            <w:hideMark/>
          </w:tcPr>
          <w:p w:rsidR="00CC0EAE" w:rsidRPr="005F303D" w:rsidRDefault="00CC0EAE" w:rsidP="00CC0EAE">
            <w:pPr>
              <w:autoSpaceDE w:val="0"/>
              <w:autoSpaceDN w:val="0"/>
              <w:adjustRightInd w:val="0"/>
              <w:ind w:left="113" w:right="113"/>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アセスメントシート、ニーズ整理表</w:t>
            </w:r>
          </w:p>
        </w:tc>
        <w:tc>
          <w:tcPr>
            <w:tcW w:w="425" w:type="dxa"/>
            <w:vMerge w:val="restart"/>
            <w:tcBorders>
              <w:top w:val="single" w:sz="4" w:space="0" w:color="auto"/>
              <w:left w:val="single" w:sz="4" w:space="0" w:color="FFFFFF" w:themeColor="background1"/>
              <w:bottom w:val="single" w:sz="4" w:space="0" w:color="auto"/>
              <w:right w:val="single" w:sz="4" w:space="0" w:color="auto"/>
            </w:tcBorders>
            <w:textDirection w:val="tbRlV"/>
            <w:vAlign w:val="center"/>
            <w:hideMark/>
          </w:tcPr>
          <w:p w:rsidR="00CC0EAE" w:rsidRPr="005F303D" w:rsidRDefault="00CC0EAE" w:rsidP="00CC0EAE">
            <w:pPr>
              <w:autoSpaceDE w:val="0"/>
              <w:autoSpaceDN w:val="0"/>
              <w:adjustRightInd w:val="0"/>
              <w:ind w:left="113" w:right="113"/>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サービス等調整会議議事録等、独自の様式</w:t>
            </w:r>
          </w:p>
        </w:tc>
      </w:tr>
      <w:tr w:rsidR="00CC0EAE" w:rsidRPr="005F303D" w:rsidTr="005464F9">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rPr>
                <w:rFonts w:ascii="HG丸ｺﾞｼｯｸM-PRO" w:eastAsia="HG丸ｺﾞｼｯｸM-PRO" w:hAnsi="HG丸ｺﾞｼｯｸM-PRO" w:cs="HG丸ｺﾞｼｯｸM-PRO"/>
                <w:kern w:val="0"/>
                <w:sz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様式</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1-1</w:t>
            </w:r>
          </w:p>
        </w:tc>
        <w:tc>
          <w:tcPr>
            <w:tcW w:w="822" w:type="dxa"/>
            <w:gridSpan w:val="2"/>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様式</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1-2</w:t>
            </w:r>
          </w:p>
        </w:tc>
        <w:tc>
          <w:tcPr>
            <w:tcW w:w="596" w:type="dxa"/>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別紙</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1</w:t>
            </w:r>
          </w:p>
        </w:tc>
        <w:tc>
          <w:tcPr>
            <w:tcW w:w="822" w:type="dxa"/>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別紙</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2</w:t>
            </w:r>
          </w:p>
        </w:tc>
        <w:tc>
          <w:tcPr>
            <w:tcW w:w="850" w:type="dxa"/>
            <w:gridSpan w:val="2"/>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様式</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2-1</w:t>
            </w:r>
          </w:p>
        </w:tc>
        <w:tc>
          <w:tcPr>
            <w:tcW w:w="879" w:type="dxa"/>
            <w:gridSpan w:val="2"/>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様式</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2-2</w:t>
            </w:r>
          </w:p>
        </w:tc>
        <w:tc>
          <w:tcPr>
            <w:tcW w:w="680" w:type="dxa"/>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様式</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3-1</w:t>
            </w:r>
          </w:p>
        </w:tc>
        <w:tc>
          <w:tcPr>
            <w:tcW w:w="851" w:type="dxa"/>
            <w:gridSpan w:val="2"/>
            <w:tcBorders>
              <w:top w:val="single" w:sz="4" w:space="0" w:color="auto"/>
              <w:left w:val="single" w:sz="4" w:space="0" w:color="auto"/>
              <w:bottom w:val="single" w:sz="4" w:space="0" w:color="auto"/>
              <w:right w:val="single" w:sz="4" w:space="0" w:color="auto"/>
            </w:tcBorders>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様式</w:t>
            </w:r>
          </w:p>
          <w:p w:rsidR="00CC0EAE" w:rsidRPr="005F303D" w:rsidRDefault="00CC0EAE" w:rsidP="00CC0EAE">
            <w:pPr>
              <w:autoSpaceDE w:val="0"/>
              <w:autoSpaceDN w:val="0"/>
              <w:adjustRightInd w:val="0"/>
              <w:jc w:val="center"/>
              <w:rPr>
                <w:rFonts w:ascii="HG丸ｺﾞｼｯｸM-PRO" w:eastAsia="HG丸ｺﾞｼｯｸM-PRO" w:hAnsi="HG丸ｺﾞｼｯｸM-PRO" w:cs="HGŠÛºÞ¼¯¸M-PRO"/>
                <w:kern w:val="0"/>
                <w:sz w:val="18"/>
                <w:szCs w:val="18"/>
              </w:rPr>
            </w:pPr>
            <w:r w:rsidRPr="005F303D">
              <w:rPr>
                <w:rFonts w:ascii="HG丸ｺﾞｼｯｸM-PRO" w:eastAsia="HG丸ｺﾞｼｯｸM-PRO" w:hAnsi="HG丸ｺﾞｼｯｸM-PRO" w:cs="HGŠÛºÞ¼¯¸M-PRO"/>
                <w:kern w:val="0"/>
                <w:sz w:val="18"/>
                <w:szCs w:val="18"/>
              </w:rPr>
              <w:t>3-2</w:t>
            </w:r>
          </w:p>
        </w:tc>
        <w:tc>
          <w:tcPr>
            <w:tcW w:w="425" w:type="dxa"/>
            <w:vMerge/>
            <w:tcBorders>
              <w:top w:val="single" w:sz="4" w:space="0" w:color="auto"/>
              <w:left w:val="single" w:sz="4" w:space="0" w:color="auto"/>
              <w:bottom w:val="single" w:sz="4" w:space="0" w:color="auto"/>
              <w:right w:val="single" w:sz="4" w:space="0" w:color="FFFFFF" w:themeColor="background1"/>
            </w:tcBorders>
            <w:vAlign w:val="center"/>
            <w:hideMark/>
          </w:tcPr>
          <w:p w:rsidR="00CC0EAE" w:rsidRPr="005F303D" w:rsidRDefault="00CC0EAE" w:rsidP="00CC0EAE">
            <w:pPr>
              <w:rPr>
                <w:rFonts w:ascii="HG丸ｺﾞｼｯｸM-PRO" w:eastAsia="HG丸ｺﾞｼｯｸM-PRO" w:hAnsi="HG丸ｺﾞｼｯｸM-PRO" w:cs="HG丸ｺﾞｼｯｸM-PRO"/>
                <w:kern w:val="0"/>
                <w:szCs w:val="21"/>
              </w:rPr>
            </w:pPr>
          </w:p>
        </w:tc>
        <w:tc>
          <w:tcPr>
            <w:tcW w:w="425" w:type="dxa"/>
            <w:vMerge/>
            <w:tcBorders>
              <w:top w:val="single" w:sz="4" w:space="0" w:color="auto"/>
              <w:left w:val="single" w:sz="4" w:space="0" w:color="FFFFFF" w:themeColor="background1"/>
              <w:bottom w:val="single" w:sz="4" w:space="0" w:color="auto"/>
              <w:right w:val="single" w:sz="4" w:space="0" w:color="auto"/>
            </w:tcBorders>
            <w:vAlign w:val="center"/>
            <w:hideMark/>
          </w:tcPr>
          <w:p w:rsidR="00CC0EAE" w:rsidRPr="005F303D" w:rsidRDefault="00CC0EAE" w:rsidP="00CC0EAE">
            <w:pPr>
              <w:rPr>
                <w:rFonts w:ascii="HG丸ｺﾞｼｯｸM-PRO" w:eastAsia="HG丸ｺﾞｼｯｸM-PRO" w:hAnsi="HG丸ｺﾞｼｯｸM-PRO" w:cs="HG丸ｺﾞｼｯｸM-PRO"/>
                <w:kern w:val="0"/>
                <w:sz w:val="18"/>
                <w:szCs w:val="18"/>
              </w:rPr>
            </w:pPr>
          </w:p>
        </w:tc>
      </w:tr>
      <w:tr w:rsidR="00CC0EAE" w:rsidRPr="005F303D" w:rsidTr="005464F9">
        <w:trPr>
          <w:cantSplit/>
          <w:trHeight w:val="3077"/>
        </w:trPr>
        <w:tc>
          <w:tcPr>
            <w:tcW w:w="2405" w:type="dxa"/>
            <w:gridSpan w:val="2"/>
            <w:vMerge/>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rPr>
                <w:rFonts w:ascii="HG丸ｺﾞｼｯｸM-PRO" w:eastAsia="HG丸ｺﾞｼｯｸM-PRO" w:hAnsi="HG丸ｺﾞｼｯｸM-PRO" w:cs="HG丸ｺﾞｼｯｸM-PRO"/>
                <w:kern w:val="0"/>
                <w:sz w:val="20"/>
              </w:rPr>
            </w:pPr>
          </w:p>
        </w:tc>
        <w:tc>
          <w:tcPr>
            <w:tcW w:w="538" w:type="dxa"/>
            <w:tcBorders>
              <w:top w:val="single" w:sz="4" w:space="0" w:color="auto"/>
              <w:left w:val="single" w:sz="4" w:space="0" w:color="auto"/>
              <w:bottom w:val="single" w:sz="4" w:space="0" w:color="auto"/>
              <w:right w:val="single" w:sz="4" w:space="0" w:color="FFFFFF" w:themeColor="background1"/>
            </w:tcBorders>
            <w:textDirection w:val="tbRlV"/>
            <w:vAlign w:val="center"/>
            <w:hideMark/>
          </w:tcPr>
          <w:p w:rsidR="00CC0EAE" w:rsidRPr="005F303D" w:rsidRDefault="00CC0EAE" w:rsidP="005464F9">
            <w:pPr>
              <w:autoSpaceDE w:val="0"/>
              <w:autoSpaceDN w:val="0"/>
              <w:adjustRightInd w:val="0"/>
              <w:ind w:left="113" w:right="113"/>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障害児支援利用計画案</w:t>
            </w:r>
          </w:p>
        </w:tc>
        <w:tc>
          <w:tcPr>
            <w:tcW w:w="454" w:type="dxa"/>
            <w:tcBorders>
              <w:top w:val="single" w:sz="4" w:space="0" w:color="auto"/>
              <w:left w:val="single" w:sz="4" w:space="0" w:color="FFFFFF" w:themeColor="background1"/>
              <w:bottom w:val="single" w:sz="4" w:space="0" w:color="auto"/>
              <w:right w:val="single" w:sz="4" w:space="0" w:color="auto"/>
            </w:tcBorders>
            <w:textDirection w:val="tbRlV"/>
            <w:hideMark/>
          </w:tcPr>
          <w:p w:rsidR="00CC0EAE" w:rsidRPr="005F303D" w:rsidRDefault="00CC0EAE" w:rsidP="005464F9">
            <w:pPr>
              <w:autoSpaceDE w:val="0"/>
              <w:autoSpaceDN w:val="0"/>
              <w:adjustRightInd w:val="0"/>
              <w:ind w:left="113" w:right="113"/>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サービス等利計画案</w:t>
            </w:r>
          </w:p>
        </w:tc>
        <w:tc>
          <w:tcPr>
            <w:tcW w:w="397" w:type="dxa"/>
            <w:tcBorders>
              <w:top w:val="single" w:sz="4" w:space="0" w:color="auto"/>
              <w:left w:val="single" w:sz="4" w:space="0" w:color="auto"/>
              <w:bottom w:val="single" w:sz="4" w:space="0" w:color="auto"/>
              <w:right w:val="single" w:sz="4" w:space="0" w:color="FFFFFF" w:themeColor="background1"/>
            </w:tcBorders>
            <w:textDirection w:val="tbRlV"/>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障害児支援利用計画案（週間）</w:t>
            </w:r>
          </w:p>
        </w:tc>
        <w:tc>
          <w:tcPr>
            <w:tcW w:w="425" w:type="dxa"/>
            <w:tcBorders>
              <w:top w:val="single" w:sz="4" w:space="0" w:color="auto"/>
              <w:left w:val="single" w:sz="4" w:space="0" w:color="FFFFFF" w:themeColor="background1"/>
              <w:bottom w:val="single" w:sz="4" w:space="0" w:color="auto"/>
              <w:right w:val="single" w:sz="4" w:space="0" w:color="auto"/>
            </w:tcBorders>
            <w:textDirection w:val="tbRlV"/>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サービス等利用計画案（週間）</w:t>
            </w:r>
          </w:p>
        </w:tc>
        <w:tc>
          <w:tcPr>
            <w:tcW w:w="596" w:type="dxa"/>
            <w:tcBorders>
              <w:top w:val="single" w:sz="4" w:space="0" w:color="auto"/>
              <w:left w:val="single" w:sz="4" w:space="0" w:color="auto"/>
              <w:bottom w:val="single" w:sz="4" w:space="0" w:color="auto"/>
              <w:right w:val="single" w:sz="4" w:space="0" w:color="auto"/>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申請者の状況（基本情報）</w:t>
            </w:r>
          </w:p>
        </w:tc>
        <w:tc>
          <w:tcPr>
            <w:tcW w:w="822" w:type="dxa"/>
            <w:tcBorders>
              <w:top w:val="single" w:sz="4" w:space="0" w:color="auto"/>
              <w:left w:val="single" w:sz="4" w:space="0" w:color="auto"/>
              <w:bottom w:val="single" w:sz="4" w:space="0" w:color="auto"/>
              <w:right w:val="single" w:sz="4" w:space="0" w:color="auto"/>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申請者の状況（基本情報）（週間）</w:t>
            </w:r>
          </w:p>
        </w:tc>
        <w:tc>
          <w:tcPr>
            <w:tcW w:w="454" w:type="dxa"/>
            <w:tcBorders>
              <w:top w:val="single" w:sz="4" w:space="0" w:color="auto"/>
              <w:left w:val="single" w:sz="4" w:space="0" w:color="auto"/>
              <w:bottom w:val="single" w:sz="4" w:space="0" w:color="auto"/>
              <w:right w:val="single" w:sz="4" w:space="0" w:color="FFFFFF" w:themeColor="background1"/>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サービス等利用計画</w:t>
            </w:r>
          </w:p>
        </w:tc>
        <w:tc>
          <w:tcPr>
            <w:tcW w:w="396" w:type="dxa"/>
            <w:tcBorders>
              <w:top w:val="single" w:sz="4" w:space="0" w:color="auto"/>
              <w:left w:val="single" w:sz="4" w:space="0" w:color="FFFFFF" w:themeColor="background1"/>
              <w:bottom w:val="single" w:sz="4" w:space="0" w:color="auto"/>
              <w:right w:val="single" w:sz="4" w:space="0" w:color="auto"/>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障害児支援利用計画</w:t>
            </w:r>
          </w:p>
        </w:tc>
        <w:tc>
          <w:tcPr>
            <w:tcW w:w="425" w:type="dxa"/>
            <w:tcBorders>
              <w:top w:val="single" w:sz="4" w:space="0" w:color="auto"/>
              <w:left w:val="single" w:sz="4" w:space="0" w:color="auto"/>
              <w:bottom w:val="single" w:sz="4" w:space="0" w:color="auto"/>
              <w:right w:val="single" w:sz="4" w:space="0" w:color="FFFFFF" w:themeColor="background1"/>
            </w:tcBorders>
            <w:textDirection w:val="tbRlV"/>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サービス等利用計画（週間）</w:t>
            </w:r>
          </w:p>
        </w:tc>
        <w:tc>
          <w:tcPr>
            <w:tcW w:w="454" w:type="dxa"/>
            <w:tcBorders>
              <w:top w:val="single" w:sz="4" w:space="0" w:color="auto"/>
              <w:left w:val="single" w:sz="4" w:space="0" w:color="FFFFFF" w:themeColor="background1"/>
              <w:bottom w:val="single" w:sz="4" w:space="0" w:color="auto"/>
              <w:right w:val="single" w:sz="4" w:space="0" w:color="auto"/>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障害児支援利用計画（週間）</w:t>
            </w:r>
          </w:p>
        </w:tc>
        <w:tc>
          <w:tcPr>
            <w:tcW w:w="680" w:type="dxa"/>
            <w:tcBorders>
              <w:top w:val="single" w:sz="4" w:space="0" w:color="auto"/>
              <w:left w:val="single" w:sz="4" w:space="0" w:color="auto"/>
              <w:bottom w:val="single" w:sz="4" w:space="0" w:color="auto"/>
              <w:right w:val="single" w:sz="4" w:space="0" w:color="auto"/>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モニタリング報告書</w:t>
            </w:r>
          </w:p>
        </w:tc>
        <w:tc>
          <w:tcPr>
            <w:tcW w:w="426" w:type="dxa"/>
            <w:tcBorders>
              <w:top w:val="single" w:sz="4" w:space="0" w:color="auto"/>
              <w:left w:val="single" w:sz="4" w:space="0" w:color="auto"/>
              <w:bottom w:val="single" w:sz="4" w:space="0" w:color="auto"/>
              <w:right w:val="single" w:sz="4" w:space="0" w:color="FFFFFF" w:themeColor="background1"/>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継続サービス等利用計画（週間）</w:t>
            </w:r>
          </w:p>
        </w:tc>
        <w:tc>
          <w:tcPr>
            <w:tcW w:w="425" w:type="dxa"/>
            <w:tcBorders>
              <w:top w:val="single" w:sz="4" w:space="0" w:color="auto"/>
              <w:left w:val="single" w:sz="4" w:space="0" w:color="FFFFFF" w:themeColor="background1"/>
              <w:bottom w:val="single" w:sz="4" w:space="0" w:color="auto"/>
              <w:right w:val="single" w:sz="4" w:space="0" w:color="auto"/>
            </w:tcBorders>
            <w:textDirection w:val="tbRlV"/>
            <w:vAlign w:val="center"/>
            <w:hideMark/>
          </w:tcPr>
          <w:p w:rsidR="00CC0EAE" w:rsidRPr="005F303D" w:rsidRDefault="00CC0EAE" w:rsidP="005464F9">
            <w:pPr>
              <w:autoSpaceDE w:val="0"/>
              <w:autoSpaceDN w:val="0"/>
              <w:adjustRightInd w:val="0"/>
              <w:ind w:left="113" w:right="113"/>
              <w:jc w:val="left"/>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継続障害児支援利用計画（週間）</w:t>
            </w:r>
          </w:p>
        </w:tc>
        <w:tc>
          <w:tcPr>
            <w:tcW w:w="425" w:type="dxa"/>
            <w:vMerge/>
            <w:tcBorders>
              <w:top w:val="single" w:sz="4" w:space="0" w:color="auto"/>
              <w:left w:val="single" w:sz="4" w:space="0" w:color="auto"/>
              <w:bottom w:val="single" w:sz="4" w:space="0" w:color="auto"/>
              <w:right w:val="single" w:sz="4" w:space="0" w:color="FFFFFF" w:themeColor="background1"/>
            </w:tcBorders>
            <w:vAlign w:val="center"/>
            <w:hideMark/>
          </w:tcPr>
          <w:p w:rsidR="00CC0EAE" w:rsidRPr="005F303D" w:rsidRDefault="00CC0EAE" w:rsidP="00CC0EAE">
            <w:pPr>
              <w:rPr>
                <w:rFonts w:ascii="HG丸ｺﾞｼｯｸM-PRO" w:eastAsia="HG丸ｺﾞｼｯｸM-PRO" w:hAnsi="HG丸ｺﾞｼｯｸM-PRO" w:cs="HG丸ｺﾞｼｯｸM-PRO"/>
                <w:kern w:val="0"/>
                <w:szCs w:val="21"/>
              </w:rPr>
            </w:pPr>
          </w:p>
        </w:tc>
        <w:tc>
          <w:tcPr>
            <w:tcW w:w="425" w:type="dxa"/>
            <w:vMerge/>
            <w:tcBorders>
              <w:top w:val="single" w:sz="4" w:space="0" w:color="auto"/>
              <w:left w:val="single" w:sz="4" w:space="0" w:color="FFFFFF" w:themeColor="background1"/>
              <w:bottom w:val="single" w:sz="4" w:space="0" w:color="auto"/>
              <w:right w:val="single" w:sz="4" w:space="0" w:color="auto"/>
            </w:tcBorders>
            <w:vAlign w:val="center"/>
            <w:hideMark/>
          </w:tcPr>
          <w:p w:rsidR="00CC0EAE" w:rsidRPr="005F303D" w:rsidRDefault="00CC0EAE" w:rsidP="00CC0EAE">
            <w:pPr>
              <w:rPr>
                <w:rFonts w:ascii="HG丸ｺﾞｼｯｸM-PRO" w:eastAsia="HG丸ｺﾞｼｯｸM-PRO" w:hAnsi="HG丸ｺﾞｼｯｸM-PRO" w:cs="HG丸ｺﾞｼｯｸM-PRO"/>
                <w:kern w:val="0"/>
                <w:sz w:val="18"/>
                <w:szCs w:val="18"/>
              </w:rPr>
            </w:pPr>
          </w:p>
        </w:tc>
      </w:tr>
      <w:tr w:rsidR="00CC0EAE" w:rsidRPr="005F303D" w:rsidTr="005464F9">
        <w:trPr>
          <w:cantSplit/>
          <w:trHeight w:val="418"/>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20"/>
              </w:rPr>
            </w:pPr>
            <w:r w:rsidRPr="005F303D">
              <w:rPr>
                <w:rFonts w:ascii="HG丸ｺﾞｼｯｸM-PRO" w:eastAsia="HG丸ｺﾞｼｯｸM-PRO" w:hAnsi="HG丸ｺﾞｼｯｸM-PRO" w:cs="HG丸ｺﾞｼｯｸM-PRO" w:hint="eastAsia"/>
                <w:kern w:val="0"/>
                <w:sz w:val="20"/>
              </w:rPr>
              <w:t xml:space="preserve">　①　支給決定前</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r>
      <w:tr w:rsidR="00CC0EAE" w:rsidRPr="005F303D" w:rsidTr="005464F9">
        <w:trPr>
          <w:trHeight w:val="411"/>
        </w:trPr>
        <w:tc>
          <w:tcPr>
            <w:tcW w:w="2405"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pStyle w:val="a4"/>
              <w:widowControl/>
              <w:numPr>
                <w:ilvl w:val="0"/>
                <w:numId w:val="7"/>
              </w:numPr>
              <w:autoSpaceDE w:val="0"/>
              <w:autoSpaceDN w:val="0"/>
              <w:adjustRightInd w:val="0"/>
              <w:ind w:leftChars="0"/>
              <w:jc w:val="left"/>
              <w:rPr>
                <w:rFonts w:ascii="HG丸ｺﾞｼｯｸM-PRO" w:eastAsia="HG丸ｺﾞｼｯｸM-PRO" w:hAnsi="HG丸ｺﾞｼｯｸM-PRO" w:cs="HG丸ｺﾞｼｯｸM-PRO"/>
                <w:sz w:val="20"/>
              </w:rPr>
            </w:pPr>
            <w:r w:rsidRPr="005F303D">
              <w:rPr>
                <w:rFonts w:ascii="HG丸ｺﾞｼｯｸM-PRO" w:eastAsia="HG丸ｺﾞｼｯｸM-PRO" w:hAnsi="HG丸ｺﾞｼｯｸM-PRO" w:cs="HG丸ｺﾞｼｯｸM-PRO" w:hint="eastAsia"/>
                <w:sz w:val="20"/>
              </w:rPr>
              <w:t>支給決定後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879"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680"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r>
      <w:tr w:rsidR="00CC0EAE" w:rsidRPr="005F303D" w:rsidTr="005464F9">
        <w:trPr>
          <w:trHeight w:val="559"/>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C0EAE" w:rsidRPr="005F303D" w:rsidRDefault="00CC0EAE" w:rsidP="00CC0EAE">
            <w:pPr>
              <w:autoSpaceDE w:val="0"/>
              <w:autoSpaceDN w:val="0"/>
              <w:adjustRightInd w:val="0"/>
              <w:ind w:left="113" w:right="113"/>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③モニタリング</w:t>
            </w:r>
          </w:p>
        </w:tc>
        <w:tc>
          <w:tcPr>
            <w:tcW w:w="1979"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サービスの種類</w:t>
            </w:r>
            <w:r>
              <w:rPr>
                <w:rFonts w:ascii="HG丸ｺﾞｼｯｸM-PRO" w:eastAsia="HG丸ｺﾞｼｯｸM-PRO" w:hAnsi="HG丸ｺﾞｼｯｸM-PRO" w:cs="HG丸ｺﾞｼｯｸM-PRO" w:hint="eastAsia"/>
                <w:kern w:val="0"/>
                <w:sz w:val="18"/>
                <w:szCs w:val="18"/>
              </w:rPr>
              <w:t>が追加または変更</w:t>
            </w:r>
            <w:r w:rsidRPr="005F303D">
              <w:rPr>
                <w:rFonts w:ascii="HG丸ｺﾞｼｯｸM-PRO" w:eastAsia="HG丸ｺﾞｼｯｸM-PRO" w:hAnsi="HG丸ｺﾞｼｯｸM-PRO" w:cs="HG丸ｺﾞｼｯｸM-PRO" w:hint="eastAsia"/>
                <w:kern w:val="0"/>
                <w:sz w:val="18"/>
                <w:szCs w:val="18"/>
              </w:rPr>
              <w:t>になる場合</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22"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596"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r>
      <w:tr w:rsidR="00CC0EAE" w:rsidRPr="005F303D" w:rsidTr="005464F9">
        <w:trPr>
          <w:trHeight w:val="559"/>
        </w:trPr>
        <w:tc>
          <w:tcPr>
            <w:tcW w:w="426" w:type="dxa"/>
            <w:vMerge/>
            <w:tcBorders>
              <w:top w:val="single" w:sz="4" w:space="0" w:color="auto"/>
              <w:left w:val="single" w:sz="4" w:space="0" w:color="auto"/>
              <w:bottom w:val="single" w:sz="4" w:space="0" w:color="auto"/>
              <w:right w:val="single" w:sz="4" w:space="0" w:color="auto"/>
            </w:tcBorders>
            <w:textDirection w:val="tbRlV"/>
            <w:vAlign w:val="center"/>
          </w:tcPr>
          <w:p w:rsidR="00CC0EAE" w:rsidRPr="005F303D" w:rsidRDefault="00CC0EAE" w:rsidP="00CC0EAE">
            <w:pPr>
              <w:autoSpaceDE w:val="0"/>
              <w:autoSpaceDN w:val="0"/>
              <w:adjustRightInd w:val="0"/>
              <w:ind w:left="113" w:right="113"/>
              <w:jc w:val="center"/>
              <w:rPr>
                <w:rFonts w:ascii="HG丸ｺﾞｼｯｸM-PRO" w:eastAsia="HG丸ｺﾞｼｯｸM-PRO" w:hAnsi="HG丸ｺﾞｼｯｸM-PRO" w:cs="HG丸ｺﾞｼｯｸM-PRO"/>
                <w:kern w:val="0"/>
                <w:sz w:val="18"/>
                <w:szCs w:val="18"/>
              </w:rPr>
            </w:pPr>
          </w:p>
        </w:tc>
        <w:tc>
          <w:tcPr>
            <w:tcW w:w="1979"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Pr>
                <w:rFonts w:ascii="HG丸ｺﾞｼｯｸM-PRO" w:eastAsia="HG丸ｺﾞｼｯｸM-PRO" w:hAnsi="HG丸ｺﾞｼｯｸM-PRO" w:cs="HG丸ｺﾞｼｯｸM-PRO" w:hint="eastAsia"/>
                <w:kern w:val="0"/>
                <w:sz w:val="18"/>
                <w:szCs w:val="18"/>
              </w:rPr>
              <w:t>サービスの種類は変更なく、</w:t>
            </w:r>
            <w:r w:rsidRPr="005F303D">
              <w:rPr>
                <w:rFonts w:ascii="HG丸ｺﾞｼｯｸM-PRO" w:eastAsia="HG丸ｺﾞｼｯｸM-PRO" w:hAnsi="HG丸ｺﾞｼｯｸM-PRO" w:cs="HG丸ｺﾞｼｯｸM-PRO" w:hint="eastAsia"/>
                <w:kern w:val="0"/>
                <w:sz w:val="18"/>
                <w:szCs w:val="18"/>
              </w:rPr>
              <w:t>量</w:t>
            </w:r>
            <w:r>
              <w:rPr>
                <w:rFonts w:ascii="HG丸ｺﾞｼｯｸM-PRO" w:eastAsia="HG丸ｺﾞｼｯｸM-PRO" w:hAnsi="HG丸ｺﾞｼｯｸM-PRO" w:cs="HG丸ｺﾞｼｯｸM-PRO" w:hint="eastAsia"/>
                <w:kern w:val="0"/>
                <w:sz w:val="18"/>
                <w:szCs w:val="18"/>
              </w:rPr>
              <w:t>のみ</w:t>
            </w:r>
            <w:r w:rsidRPr="005F303D">
              <w:rPr>
                <w:rFonts w:ascii="HG丸ｺﾞｼｯｸM-PRO" w:eastAsia="HG丸ｺﾞｼｯｸM-PRO" w:hAnsi="HG丸ｺﾞｼｯｸM-PRO" w:cs="HG丸ｺﾞｼｯｸM-PRO" w:hint="eastAsia"/>
                <w:kern w:val="0"/>
                <w:sz w:val="18"/>
                <w:szCs w:val="18"/>
              </w:rPr>
              <w:t>が変更になる場合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C0EAE" w:rsidRPr="00093AF1"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r>
      <w:tr w:rsidR="00CC0EAE" w:rsidRPr="005F303D" w:rsidTr="005464F9">
        <w:trPr>
          <w:trHeight w:val="55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rPr>
                <w:rFonts w:ascii="HG丸ｺﾞｼｯｸM-PRO" w:eastAsia="HG丸ｺﾞｼｯｸM-PRO" w:hAnsi="HG丸ｺﾞｼｯｸM-PRO" w:cs="HG丸ｺﾞｼｯｸM-PRO"/>
                <w:kern w:val="0"/>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 w:val="18"/>
                <w:szCs w:val="18"/>
              </w:rPr>
              <w:t>曜日や時間帯、事業者のみが変更になる場合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22"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Pr>
                <w:rFonts w:ascii="HG丸ｺﾞｼｯｸM-PRO" w:eastAsia="HG丸ｺﾞｼｯｸM-PRO" w:hAnsi="HG丸ｺﾞｼｯｸM-PRO" w:cs="HG丸ｺﾞｼｯｸM-PRO" w:hint="eastAsia"/>
                <w:kern w:val="0"/>
                <w:szCs w:val="21"/>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r>
      <w:tr w:rsidR="00CC0EAE" w:rsidRPr="005F303D" w:rsidTr="005464F9">
        <w:trPr>
          <w:trHeight w:val="419"/>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rPr>
                <w:rFonts w:ascii="HG丸ｺﾞｼｯｸM-PRO" w:eastAsia="HG丸ｺﾞｼｯｸM-PRO" w:hAnsi="HG丸ｺﾞｼｯｸM-PRO" w:cs="HG丸ｺﾞｼｯｸM-PRO"/>
                <w:kern w:val="0"/>
                <w:szCs w:val="21"/>
              </w:rPr>
            </w:pPr>
          </w:p>
        </w:tc>
        <w:tc>
          <w:tcPr>
            <w:tcW w:w="1979"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 w:val="18"/>
                <w:szCs w:val="18"/>
              </w:rPr>
            </w:pPr>
            <w:r w:rsidRPr="005F303D">
              <w:rPr>
                <w:rFonts w:ascii="HG丸ｺﾞｼｯｸM-PRO" w:eastAsia="HG丸ｺﾞｼｯｸM-PRO" w:hAnsi="HG丸ｺﾞｼｯｸM-PRO" w:cs="HG丸ｺﾞｼｯｸM-PRO" w:hint="eastAsia"/>
                <w:kern w:val="0"/>
                <w:sz w:val="18"/>
                <w:szCs w:val="18"/>
              </w:rPr>
              <w:t>特に変更がない場合</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596"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22" w:type="dxa"/>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79"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CC0EAE" w:rsidRPr="005F303D" w:rsidRDefault="00CC0EAE" w:rsidP="00CC0EAE">
            <w:pPr>
              <w:autoSpaceDE w:val="0"/>
              <w:autoSpaceDN w:val="0"/>
              <w:adjustRightInd w:val="0"/>
              <w:jc w:val="center"/>
              <w:rPr>
                <w:rFonts w:ascii="HG丸ｺﾞｼｯｸM-PRO" w:eastAsia="HG丸ｺﾞｼｯｸM-PRO" w:hAnsi="HG丸ｺﾞｼｯｸM-PRO" w:cs="HG丸ｺﾞｼｯｸM-PRO"/>
                <w:kern w:val="0"/>
                <w:szCs w:val="21"/>
              </w:rPr>
            </w:pPr>
            <w:r w:rsidRPr="005F303D">
              <w:rPr>
                <w:rFonts w:ascii="HG丸ｺﾞｼｯｸM-PRO" w:eastAsia="HG丸ｺﾞｼｯｸM-PRO" w:hAnsi="HG丸ｺﾞｼｯｸM-PRO" w:cs="HG丸ｺﾞｼｯｸM-PRO" w:hint="eastAsia"/>
                <w:kern w:val="0"/>
                <w:szCs w:val="21"/>
              </w:rPr>
              <w:t>○</w:t>
            </w:r>
          </w:p>
        </w:tc>
      </w:tr>
    </w:tbl>
    <w:p w:rsidR="00CC0EAE" w:rsidRPr="003F7463" w:rsidRDefault="00CC0EAE" w:rsidP="00CC0EAE">
      <w:pPr>
        <w:autoSpaceDE w:val="0"/>
        <w:autoSpaceDN w:val="0"/>
        <w:adjustRightInd w:val="0"/>
        <w:ind w:firstLineChars="200" w:firstLine="440"/>
        <w:jc w:val="left"/>
        <w:rPr>
          <w:rFonts w:ascii="HG丸ｺﾞｼｯｸM-PRO" w:eastAsia="HG丸ｺﾞｼｯｸM-PRO" w:hAnsi="HG丸ｺﾞｼｯｸM-PRO" w:cs="HG丸ｺﾞｼｯｸM-PRO"/>
          <w:sz w:val="22"/>
          <w:szCs w:val="22"/>
        </w:rPr>
      </w:pPr>
      <w:r w:rsidRPr="003F7463">
        <w:rPr>
          <w:rFonts w:ascii="HG丸ｺﾞｼｯｸM-PRO" w:eastAsia="HG丸ｺﾞｼｯｸM-PRO" w:hAnsi="HG丸ｺﾞｼｯｸM-PRO" w:cs="HG丸ｺﾞｼｯｸM-PRO" w:hint="eastAsia"/>
          <w:sz w:val="22"/>
          <w:szCs w:val="22"/>
        </w:rPr>
        <w:t>●必須提出、○必要に応じて提出</w:t>
      </w:r>
    </w:p>
    <w:p w:rsidR="00CC0EAE" w:rsidRPr="003F7463" w:rsidRDefault="00CC0EAE" w:rsidP="00CC0EAE">
      <w:pPr>
        <w:autoSpaceDE w:val="0"/>
        <w:autoSpaceDN w:val="0"/>
        <w:adjustRightInd w:val="0"/>
        <w:jc w:val="left"/>
        <w:rPr>
          <w:rFonts w:ascii="HG丸ｺﾞｼｯｸM-PRO" w:eastAsia="HG丸ｺﾞｼｯｸM-PRO" w:hAnsi="HG丸ｺﾞｼｯｸM-PRO" w:cs="HG丸ｺﾞｼｯｸM-PRO"/>
          <w:sz w:val="22"/>
          <w:szCs w:val="22"/>
        </w:rPr>
      </w:pPr>
    </w:p>
    <w:p w:rsidR="00CC0EAE" w:rsidRPr="003F7463" w:rsidRDefault="00CC0EAE" w:rsidP="00CC0EAE">
      <w:pPr>
        <w:pStyle w:val="a4"/>
        <w:numPr>
          <w:ilvl w:val="0"/>
          <w:numId w:val="6"/>
        </w:numPr>
        <w:autoSpaceDE w:val="0"/>
        <w:autoSpaceDN w:val="0"/>
        <w:adjustRightInd w:val="0"/>
        <w:ind w:leftChars="0"/>
        <w:jc w:val="left"/>
        <w:rPr>
          <w:rFonts w:ascii="HG丸ｺﾞｼｯｸM-PRO" w:eastAsia="HG丸ｺﾞｼｯｸM-PRO" w:hAnsi="HG丸ｺﾞｼｯｸM-PRO" w:cs="HG丸ｺﾞｼｯｸM-PRO"/>
          <w:sz w:val="22"/>
          <w:szCs w:val="22"/>
        </w:rPr>
      </w:pPr>
      <w:r w:rsidRPr="003F7463">
        <w:rPr>
          <w:rFonts w:ascii="HG丸ｺﾞｼｯｸM-PRO" w:eastAsia="HG丸ｺﾞｼｯｸM-PRO" w:hAnsi="HG丸ｺﾞｼｯｸM-PRO" w:cs="HG丸ｺﾞｼｯｸM-PRO" w:hint="eastAsia"/>
          <w:sz w:val="22"/>
          <w:szCs w:val="22"/>
        </w:rPr>
        <w:t>利用計画書の様式は、朝霞市独自の様式はありませんので、国様式を使用。</w:t>
      </w:r>
    </w:p>
    <w:p w:rsidR="00CC0EAE" w:rsidRPr="00531CF0" w:rsidRDefault="00CC0EAE" w:rsidP="00CC0EAE">
      <w:pPr>
        <w:pStyle w:val="a4"/>
        <w:numPr>
          <w:ilvl w:val="0"/>
          <w:numId w:val="6"/>
        </w:numPr>
        <w:autoSpaceDE w:val="0"/>
        <w:autoSpaceDN w:val="0"/>
        <w:adjustRightInd w:val="0"/>
        <w:ind w:leftChars="0"/>
        <w:jc w:val="left"/>
        <w:rPr>
          <w:rFonts w:ascii="HG丸ｺﾞｼｯｸM-PRO" w:eastAsia="HG丸ｺﾞｼｯｸM-PRO" w:hAnsi="HG丸ｺﾞｼｯｸM-PRO" w:cs="HG丸ｺﾞｼｯｸM-PRO"/>
          <w:sz w:val="22"/>
          <w:szCs w:val="22"/>
        </w:rPr>
      </w:pPr>
      <w:r w:rsidRPr="003F7463">
        <w:rPr>
          <w:rFonts w:ascii="HG丸ｺﾞｼｯｸM-PRO" w:eastAsia="HG丸ｺﾞｼｯｸM-PRO" w:hAnsi="HG丸ｺﾞｼｯｸM-PRO" w:hint="eastAsia"/>
          <w:sz w:val="22"/>
          <w:szCs w:val="22"/>
        </w:rPr>
        <w:t>支給量は利用計画案に基づき決定されるため、相談支援事業所では必要な支給量を算出し、それを利用計画案に記載</w:t>
      </w:r>
      <w:r w:rsidR="003F7463">
        <w:rPr>
          <w:rFonts w:ascii="HG丸ｺﾞｼｯｸM-PRO" w:eastAsia="HG丸ｺﾞｼｯｸM-PRO" w:hAnsi="HG丸ｺﾞｼｯｸM-PRO" w:hint="eastAsia"/>
          <w:sz w:val="22"/>
          <w:szCs w:val="22"/>
        </w:rPr>
        <w:t>します</w:t>
      </w:r>
      <w:r w:rsidRPr="003F7463">
        <w:rPr>
          <w:rFonts w:ascii="HG丸ｺﾞｼｯｸM-PRO" w:eastAsia="HG丸ｺﾞｼｯｸM-PRO" w:hAnsi="HG丸ｺﾞｼｯｸM-PRO" w:hint="eastAsia"/>
          <w:sz w:val="22"/>
          <w:szCs w:val="22"/>
        </w:rPr>
        <w:t>。</w:t>
      </w:r>
    </w:p>
    <w:p w:rsidR="00531CF0" w:rsidRPr="003F7463" w:rsidRDefault="00531CF0" w:rsidP="00531CF0">
      <w:pPr>
        <w:pStyle w:val="a4"/>
        <w:autoSpaceDE w:val="0"/>
        <w:autoSpaceDN w:val="0"/>
        <w:adjustRightInd w:val="0"/>
        <w:ind w:leftChars="0" w:left="360"/>
        <w:jc w:val="left"/>
        <w:rPr>
          <w:rFonts w:ascii="HG丸ｺﾞｼｯｸM-PRO" w:eastAsia="HG丸ｺﾞｼｯｸM-PRO" w:hAnsi="HG丸ｺﾞｼｯｸM-PRO" w:cs="HG丸ｺﾞｼｯｸM-PRO" w:hint="eastAsia"/>
          <w:sz w:val="22"/>
          <w:szCs w:val="22"/>
        </w:rPr>
      </w:pPr>
    </w:p>
    <w:p w:rsidR="000B3B3F" w:rsidRPr="00531CF0" w:rsidRDefault="000B3B3F" w:rsidP="00531CF0">
      <w:pPr>
        <w:pStyle w:val="a4"/>
        <w:numPr>
          <w:ilvl w:val="0"/>
          <w:numId w:val="6"/>
        </w:numPr>
        <w:ind w:leftChars="0"/>
        <w:rPr>
          <w:rFonts w:ascii="HG丸ｺﾞｼｯｸM-PRO" w:eastAsia="HG丸ｺﾞｼｯｸM-PRO" w:hAnsi="HG丸ｺﾞｼｯｸM-PRO"/>
          <w:sz w:val="22"/>
          <w:szCs w:val="22"/>
        </w:rPr>
      </w:pPr>
      <w:r w:rsidRPr="00531CF0">
        <w:rPr>
          <w:rFonts w:ascii="HG丸ｺﾞｼｯｸM-PRO" w:eastAsia="HG丸ｺﾞｼｯｸM-PRO" w:hAnsi="HG丸ｺﾞｼｯｸM-PRO" w:hint="eastAsia"/>
          <w:sz w:val="22"/>
          <w:szCs w:val="22"/>
        </w:rPr>
        <w:t>申請者が、介護保険制度のサービスを利用する場合については、居宅サービス計画</w:t>
      </w:r>
      <w:r w:rsidR="005464F9" w:rsidRPr="00531CF0">
        <w:rPr>
          <w:rFonts w:ascii="HG丸ｺﾞｼｯｸM-PRO" w:eastAsia="HG丸ｺﾞｼｯｸM-PRO" w:hAnsi="HG丸ｺﾞｼｯｸM-PRO" w:hint="eastAsia"/>
          <w:sz w:val="22"/>
          <w:szCs w:val="22"/>
        </w:rPr>
        <w:t xml:space="preserve">又は介　　　　　　　　　　</w:t>
      </w:r>
      <w:r w:rsidRPr="00531CF0">
        <w:rPr>
          <w:rFonts w:ascii="HG丸ｺﾞｼｯｸM-PRO" w:eastAsia="HG丸ｺﾞｼｯｸM-PRO" w:hAnsi="HG丸ｺﾞｼｯｸM-PRO" w:hint="eastAsia"/>
          <w:sz w:val="22"/>
          <w:szCs w:val="22"/>
        </w:rPr>
        <w:t>予防サービス計画（ケアプラン）の作成対象者になるため、サービス等利用計画の作成は不要になります。ただし、40歳以上65歳未満の医療保険未加入者は障害福祉サービスが優先となるためサービス等利用計画が必要です。</w:t>
      </w:r>
    </w:p>
    <w:p w:rsidR="000B3B3F" w:rsidRPr="003F7463" w:rsidRDefault="000B3B3F" w:rsidP="000B3B3F">
      <w:pPr>
        <w:pStyle w:val="a4"/>
        <w:numPr>
          <w:ilvl w:val="0"/>
          <w:numId w:val="6"/>
        </w:numPr>
        <w:ind w:leftChars="0"/>
        <w:rPr>
          <w:rFonts w:ascii="HG丸ｺﾞｼｯｸM-PRO" w:eastAsia="HG丸ｺﾞｼｯｸM-PRO" w:hAnsi="HG丸ｺﾞｼｯｸM-PRO"/>
          <w:sz w:val="22"/>
          <w:szCs w:val="22"/>
        </w:rPr>
      </w:pPr>
      <w:r w:rsidRPr="003F7463">
        <w:rPr>
          <w:rFonts w:ascii="HG丸ｺﾞｼｯｸM-PRO" w:eastAsia="HG丸ｺﾞｼｯｸM-PRO" w:hAnsi="HG丸ｺﾞｼｯｸM-PRO" w:hint="eastAsia"/>
          <w:sz w:val="22"/>
          <w:szCs w:val="22"/>
        </w:rPr>
        <w:t>申請者が、障害児通所支援と障害福祉サービスの両方を利用する場合には、サービス等利用計画及び障害児支援利用計画を一体化した計画の提出になります。</w:t>
      </w:r>
    </w:p>
    <w:p w:rsidR="00CC0EAE" w:rsidRPr="000B3B3F" w:rsidRDefault="00CC0EAE" w:rsidP="00CC0EAE">
      <w:pPr>
        <w:autoSpaceDE w:val="0"/>
        <w:autoSpaceDN w:val="0"/>
        <w:adjustRightInd w:val="0"/>
        <w:jc w:val="left"/>
        <w:rPr>
          <w:rFonts w:ascii="HG丸ｺﾞｼｯｸM-PRO" w:eastAsia="HG丸ｺﾞｼｯｸM-PRO" w:hAnsi="HG丸ｺﾞｼｯｸM-PRO" w:cs="ＭＳ明朝-WinCharSetFFFF-H"/>
          <w:color w:val="000000"/>
          <w:kern w:val="0"/>
          <w:sz w:val="22"/>
          <w:szCs w:val="22"/>
        </w:rPr>
      </w:pPr>
    </w:p>
    <w:p w:rsidR="00DF4FCF" w:rsidRPr="003F7463" w:rsidRDefault="00A12F62" w:rsidP="00DF4FCF">
      <w:pPr>
        <w:pStyle w:val="1"/>
        <w:rPr>
          <w:szCs w:val="24"/>
        </w:rPr>
      </w:pPr>
      <w:bookmarkStart w:id="14" w:name="_Toc99523987"/>
      <w:r>
        <w:rPr>
          <w:rFonts w:ascii="HG丸ｺﾞｼｯｸM-PRO" w:eastAsia="HG丸ｺﾞｼｯｸM-PRO" w:hAnsi="HG丸ｺﾞｼｯｸM-PRO" w:hint="eastAsia"/>
          <w:szCs w:val="24"/>
        </w:rPr>
        <w:t>1</w:t>
      </w:r>
      <w:r w:rsidR="00605D3E">
        <w:rPr>
          <w:rFonts w:ascii="HG丸ｺﾞｼｯｸM-PRO" w:eastAsia="HG丸ｺﾞｼｯｸM-PRO" w:hAnsi="HG丸ｺﾞｼｯｸM-PRO" w:hint="eastAsia"/>
          <w:szCs w:val="24"/>
        </w:rPr>
        <w:t>4</w:t>
      </w:r>
      <w:r w:rsidR="00867C2A">
        <w:rPr>
          <w:rFonts w:ascii="HG丸ｺﾞｼｯｸM-PRO" w:eastAsia="HG丸ｺﾞｼｯｸM-PRO" w:hAnsi="HG丸ｺﾞｼｯｸM-PRO"/>
          <w:szCs w:val="24"/>
        </w:rPr>
        <w:t>.</w:t>
      </w:r>
      <w:r w:rsidR="00CC0EAE" w:rsidRPr="003F7463">
        <w:rPr>
          <w:rFonts w:ascii="HG丸ｺﾞｼｯｸM-PRO" w:eastAsia="HG丸ｺﾞｼｯｸM-PRO" w:hAnsi="HG丸ｺﾞｼｯｸM-PRO" w:hint="eastAsia"/>
          <w:szCs w:val="24"/>
        </w:rPr>
        <w:t xml:space="preserve">　報酬</w:t>
      </w:r>
      <w:bookmarkEnd w:id="14"/>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 xml:space="preserve">　計画報酬及び障害児相談支援の報酬は以下のとおりです。</w:t>
      </w:r>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 xml:space="preserve">　基本報酬及び加算の詳細については、厚生労働省報酬告示を参照ください。</w:t>
      </w:r>
    </w:p>
    <w:p w:rsidR="00DF4FCF" w:rsidRDefault="00DF4FCF" w:rsidP="00DF4FCF">
      <w:pPr>
        <w:autoSpaceDE w:val="0"/>
        <w:autoSpaceDN w:val="0"/>
        <w:adjustRightInd w:val="0"/>
        <w:jc w:val="left"/>
        <w:rPr>
          <w:rFonts w:ascii="HG丸ｺﾞｼｯｸM-PRO" w:eastAsia="HG丸ｺﾞｼｯｸM-PRO" w:hAnsi="HG丸ｺﾞｼｯｸM-PRO"/>
          <w:color w:val="000000"/>
          <w:kern w:val="0"/>
          <w:sz w:val="23"/>
        </w:rPr>
      </w:pPr>
      <w:r w:rsidRPr="003F7463">
        <w:rPr>
          <w:rFonts w:ascii="HG丸ｺﾞｼｯｸM-PRO" w:eastAsia="HG丸ｺﾞｼｯｸM-PRO" w:hAnsi="HG丸ｺﾞｼｯｸM-PRO" w:hint="eastAsia"/>
          <w:color w:val="000000"/>
          <w:kern w:val="0"/>
          <w:sz w:val="22"/>
          <w:szCs w:val="22"/>
        </w:rPr>
        <w:t xml:space="preserve">　 計画相談支援</w:t>
      </w:r>
      <w:r>
        <w:rPr>
          <w:rFonts w:ascii="HG丸ｺﾞｼｯｸM-PRO" w:eastAsia="HG丸ｺﾞｼｯｸM-PRO" w:hAnsi="HG丸ｺﾞｼｯｸM-PRO" w:hint="eastAsia"/>
          <w:color w:val="000000"/>
          <w:kern w:val="0"/>
          <w:sz w:val="23"/>
        </w:rPr>
        <w:t xml:space="preserve">　</w:t>
      </w:r>
      <w:r w:rsidR="000B26C4">
        <w:rPr>
          <w:rFonts w:ascii="HG丸ｺﾞｼｯｸM-PRO" w:eastAsia="HG丸ｺﾞｼｯｸM-PRO" w:hAnsi="HG丸ｺﾞｼｯｸM-PRO" w:hint="eastAsia"/>
          <w:color w:val="000000"/>
          <w:kern w:val="0"/>
          <w:sz w:val="23"/>
        </w:rPr>
        <w:t xml:space="preserve">　　　　　　　　　　　　　　　　　　　　　　　　</w:t>
      </w:r>
      <w:r w:rsidR="000B26C4" w:rsidRPr="000B26C4">
        <w:rPr>
          <w:rFonts w:ascii="HG丸ｺﾞｼｯｸM-PRO" w:eastAsia="HG丸ｺﾞｼｯｸM-PRO" w:hAnsi="HG丸ｺﾞｼｯｸM-PRO" w:hint="eastAsia"/>
          <w:color w:val="000000"/>
          <w:kern w:val="0"/>
          <w:sz w:val="18"/>
          <w:szCs w:val="18"/>
        </w:rPr>
        <w:t>令和3年４月1日現在</w:t>
      </w:r>
    </w:p>
    <w:tbl>
      <w:tblPr>
        <w:tblStyle w:val="af4"/>
        <w:tblW w:w="9322" w:type="dxa"/>
        <w:tblLayout w:type="fixed"/>
        <w:tblLook w:val="04A0" w:firstRow="1" w:lastRow="0" w:firstColumn="1" w:lastColumn="0" w:noHBand="0" w:noVBand="1"/>
      </w:tblPr>
      <w:tblGrid>
        <w:gridCol w:w="2518"/>
        <w:gridCol w:w="4536"/>
        <w:gridCol w:w="2268"/>
      </w:tblGrid>
      <w:tr w:rsidR="00DF4FCF" w:rsidTr="00CC0EAE">
        <w:tc>
          <w:tcPr>
            <w:tcW w:w="2518" w:type="dxa"/>
            <w:tcBorders>
              <w:top w:val="single" w:sz="12" w:space="0" w:color="auto"/>
              <w:left w:val="single" w:sz="12" w:space="0" w:color="auto"/>
              <w:bottom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項目</w:t>
            </w:r>
          </w:p>
        </w:tc>
        <w:tc>
          <w:tcPr>
            <w:tcW w:w="4536" w:type="dxa"/>
            <w:tcBorders>
              <w:top w:val="single" w:sz="12" w:space="0" w:color="auto"/>
              <w:bottom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報酬名</w:t>
            </w:r>
          </w:p>
        </w:tc>
        <w:tc>
          <w:tcPr>
            <w:tcW w:w="2268" w:type="dxa"/>
            <w:tcBorders>
              <w:top w:val="single" w:sz="12" w:space="0" w:color="auto"/>
              <w:bottom w:val="single" w:sz="12" w:space="0" w:color="auto"/>
              <w:right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単位</w:t>
            </w:r>
          </w:p>
        </w:tc>
      </w:tr>
      <w:tr w:rsidR="00DF4FCF" w:rsidTr="00CC0EAE">
        <w:tc>
          <w:tcPr>
            <w:tcW w:w="2518" w:type="dxa"/>
            <w:vMerge w:val="restart"/>
            <w:tcBorders>
              <w:top w:val="single" w:sz="12" w:space="0" w:color="auto"/>
              <w:left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サービス利用支援費</w:t>
            </w:r>
          </w:p>
        </w:tc>
        <w:tc>
          <w:tcPr>
            <w:tcW w:w="4536" w:type="dxa"/>
            <w:tcBorders>
              <w:top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機能強化型サービス利用支援費（Ⅰ）</w:t>
            </w:r>
          </w:p>
        </w:tc>
        <w:tc>
          <w:tcPr>
            <w:tcW w:w="2268" w:type="dxa"/>
            <w:tcBorders>
              <w:top w:val="single" w:sz="12" w:space="0" w:color="auto"/>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1,864単位／月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機能強化型サービス利用支援費（Ⅱ</w:t>
            </w:r>
            <w:r>
              <w:rPr>
                <w:rFonts w:ascii="ＭＳ 明朝" w:eastAsia="ＭＳ 明朝" w:hAnsi="ＭＳ 明朝"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1,764単位／月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機能強化型サービス利用支援費（</w:t>
            </w:r>
            <w:r w:rsidR="00E01798">
              <w:rPr>
                <w:rFonts w:ascii="HG丸ｺﾞｼｯｸM-PRO" w:eastAsia="HG丸ｺﾞｼｯｸM-PRO" w:hAnsi="HG丸ｺﾞｼｯｸM-PRO" w:hint="eastAsia"/>
                <w:color w:val="000000"/>
                <w:kern w:val="0"/>
                <w:sz w:val="20"/>
              </w:rPr>
              <w:t>Ⅲ</w:t>
            </w:r>
            <w:r>
              <w:rPr>
                <w:rFonts w:ascii="ＭＳ 明朝" w:eastAsia="ＭＳ 明朝" w:hAnsi="ＭＳ 明朝"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1,672単位／月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機能強化型サービス利用支援費（</w:t>
            </w:r>
            <w:r w:rsidR="00E01798">
              <w:rPr>
                <w:rFonts w:ascii="HG丸ｺﾞｼｯｸM-PRO" w:eastAsia="HG丸ｺﾞｼｯｸM-PRO" w:hAnsi="HG丸ｺﾞｼｯｸM-PRO" w:hint="eastAsia"/>
                <w:color w:val="000000"/>
                <w:kern w:val="0"/>
                <w:sz w:val="20"/>
              </w:rPr>
              <w:t>Ⅳ</w:t>
            </w:r>
            <w:r>
              <w:rPr>
                <w:rFonts w:ascii="ＭＳ 明朝" w:eastAsia="ＭＳ 明朝" w:hAnsi="ＭＳ 明朝"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1,622単位／月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サービス利用支援費（</w:t>
            </w:r>
            <w:r w:rsidR="00E01798">
              <w:rPr>
                <w:rFonts w:ascii="HG丸ｺﾞｼｯｸM-PRO" w:eastAsia="HG丸ｺﾞｼｯｸM-PRO" w:hAnsi="HG丸ｺﾞｼｯｸM-PRO" w:hint="eastAsia"/>
                <w:color w:val="000000"/>
                <w:kern w:val="0"/>
                <w:sz w:val="20"/>
              </w:rPr>
              <w:t>Ⅰ</w:t>
            </w:r>
            <w:r>
              <w:rPr>
                <w:rFonts w:ascii="HG丸ｺﾞｼｯｸM-PRO" w:eastAsia="HG丸ｺﾞｼｯｸM-PRO" w:hAnsi="HG丸ｺﾞｼｯｸM-PRO"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1,522単位／月</w:t>
            </w:r>
          </w:p>
        </w:tc>
      </w:tr>
      <w:tr w:rsidR="00DF4FCF" w:rsidTr="00CC0EAE">
        <w:tc>
          <w:tcPr>
            <w:tcW w:w="2518" w:type="dxa"/>
            <w:vMerge/>
            <w:tcBorders>
              <w:left w:val="single" w:sz="12" w:space="0" w:color="auto"/>
              <w:bottom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Borders>
              <w:bottom w:val="single" w:sz="12" w:space="0" w:color="auto"/>
            </w:tcBorders>
          </w:tcPr>
          <w:p w:rsidR="00DF4FCF" w:rsidRDefault="00DF4FCF"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サービス利用支援費（</w:t>
            </w:r>
            <w:r w:rsidR="00E01798">
              <w:rPr>
                <w:rFonts w:ascii="HG丸ｺﾞｼｯｸM-PRO" w:eastAsia="HG丸ｺﾞｼｯｸM-PRO" w:hAnsi="HG丸ｺﾞｼｯｸM-PRO" w:hint="eastAsia"/>
                <w:color w:val="000000"/>
                <w:kern w:val="0"/>
                <w:sz w:val="20"/>
              </w:rPr>
              <w:t>Ⅱ</w:t>
            </w:r>
            <w:r>
              <w:rPr>
                <w:rFonts w:ascii="ＭＳ 明朝" w:eastAsia="ＭＳ 明朝" w:hAnsi="ＭＳ 明朝" w:hint="eastAsia"/>
                <w:color w:val="000000"/>
                <w:kern w:val="0"/>
                <w:sz w:val="20"/>
              </w:rPr>
              <w:t>）</w:t>
            </w:r>
          </w:p>
        </w:tc>
        <w:tc>
          <w:tcPr>
            <w:tcW w:w="2268" w:type="dxa"/>
            <w:tcBorders>
              <w:bottom w:val="single" w:sz="12" w:space="0" w:color="auto"/>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732単位／月</w:t>
            </w:r>
          </w:p>
        </w:tc>
      </w:tr>
      <w:tr w:rsidR="00DF4FCF" w:rsidTr="00CC0EAE">
        <w:tc>
          <w:tcPr>
            <w:tcW w:w="2518" w:type="dxa"/>
            <w:vMerge w:val="restart"/>
            <w:tcBorders>
              <w:top w:val="single" w:sz="12" w:space="0" w:color="auto"/>
              <w:left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継続サービス利用</w:t>
            </w: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支援費</w:t>
            </w:r>
          </w:p>
        </w:tc>
        <w:tc>
          <w:tcPr>
            <w:tcW w:w="4536" w:type="dxa"/>
            <w:tcBorders>
              <w:top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機能強化型継続サービス利用支援費（Ⅰ）</w:t>
            </w:r>
          </w:p>
        </w:tc>
        <w:tc>
          <w:tcPr>
            <w:tcW w:w="2268" w:type="dxa"/>
            <w:tcBorders>
              <w:top w:val="single" w:sz="12" w:space="0" w:color="auto"/>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1,613単位／月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機能強化型継続サービス利用支援費（Ⅱ）</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1,513単位／月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機能強化型継続サービス利用支援費（Ⅲ）</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1,410単位／月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機能強化型継続サービス利用支援費（Ⅳ）</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1,360単位／月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継続サービス利用支援費（Ⅰ）</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1,260単位／月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継続サービス利用支援費（</w:t>
            </w:r>
            <w:r>
              <w:rPr>
                <w:rFonts w:ascii="ＭＳ 明朝" w:eastAsia="ＭＳ 明朝" w:hAnsi="ＭＳ 明朝" w:hint="eastAsia"/>
                <w:color w:val="000000"/>
                <w:kern w:val="0"/>
                <w:sz w:val="20"/>
              </w:rPr>
              <w:t>Ⅱ）</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606単位／月</w:t>
            </w:r>
          </w:p>
        </w:tc>
      </w:tr>
      <w:tr w:rsidR="00DF4FCF" w:rsidTr="00CC0EAE">
        <w:tc>
          <w:tcPr>
            <w:tcW w:w="2518" w:type="dxa"/>
            <w:vMerge/>
            <w:tcBorders>
              <w:left w:val="single" w:sz="12" w:space="0" w:color="auto"/>
              <w:bottom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Borders>
              <w:bottom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初回加算</w:t>
            </w:r>
          </w:p>
        </w:tc>
        <w:tc>
          <w:tcPr>
            <w:tcW w:w="2268" w:type="dxa"/>
            <w:tcBorders>
              <w:bottom w:val="single" w:sz="12" w:space="0" w:color="auto"/>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300単位／月</w:t>
            </w:r>
          </w:p>
        </w:tc>
      </w:tr>
    </w:tbl>
    <w:p w:rsidR="00DF4FCF" w:rsidRPr="003F7463" w:rsidRDefault="00DF4FCF" w:rsidP="00587599">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 xml:space="preserve">障害児相談支援　</w:t>
      </w:r>
    </w:p>
    <w:tbl>
      <w:tblPr>
        <w:tblStyle w:val="af4"/>
        <w:tblW w:w="9322" w:type="dxa"/>
        <w:tblLayout w:type="fixed"/>
        <w:tblLook w:val="04A0" w:firstRow="1" w:lastRow="0" w:firstColumn="1" w:lastColumn="0" w:noHBand="0" w:noVBand="1"/>
      </w:tblPr>
      <w:tblGrid>
        <w:gridCol w:w="2518"/>
        <w:gridCol w:w="4536"/>
        <w:gridCol w:w="2268"/>
      </w:tblGrid>
      <w:tr w:rsidR="00DF4FCF" w:rsidTr="00CC0EAE">
        <w:tc>
          <w:tcPr>
            <w:tcW w:w="2518" w:type="dxa"/>
            <w:tcBorders>
              <w:top w:val="single" w:sz="12" w:space="0" w:color="auto"/>
              <w:left w:val="single" w:sz="12" w:space="0" w:color="auto"/>
              <w:bottom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項目</w:t>
            </w:r>
          </w:p>
        </w:tc>
        <w:tc>
          <w:tcPr>
            <w:tcW w:w="4536" w:type="dxa"/>
            <w:tcBorders>
              <w:top w:val="single" w:sz="12" w:space="0" w:color="auto"/>
              <w:bottom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報酬名</w:t>
            </w:r>
          </w:p>
        </w:tc>
        <w:tc>
          <w:tcPr>
            <w:tcW w:w="2268" w:type="dxa"/>
            <w:tcBorders>
              <w:top w:val="single" w:sz="12" w:space="0" w:color="auto"/>
              <w:bottom w:val="single" w:sz="12" w:space="0" w:color="auto"/>
              <w:right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単位</w:t>
            </w:r>
          </w:p>
        </w:tc>
      </w:tr>
      <w:tr w:rsidR="00DF4FCF" w:rsidTr="00CC0EAE">
        <w:tc>
          <w:tcPr>
            <w:tcW w:w="2518" w:type="dxa"/>
            <w:vMerge w:val="restart"/>
            <w:tcBorders>
              <w:top w:val="single" w:sz="12" w:space="0" w:color="auto"/>
              <w:left w:val="single" w:sz="12" w:space="0" w:color="auto"/>
            </w:tcBorders>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0"/>
              </w:rPr>
            </w:pPr>
          </w:p>
          <w:p w:rsidR="00D87714" w:rsidRDefault="00D87714"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障害児支援利用</w:t>
            </w:r>
          </w:p>
          <w:p w:rsidR="00DF4FCF" w:rsidRDefault="00D87714" w:rsidP="00CC0EAE">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援助</w:t>
            </w:r>
            <w:r w:rsidR="00DF4FCF">
              <w:rPr>
                <w:rFonts w:ascii="HG丸ｺﾞｼｯｸM-PRO" w:eastAsia="HG丸ｺﾞｼｯｸM-PRO" w:hAnsi="HG丸ｺﾞｼｯｸM-PRO" w:hint="eastAsia"/>
                <w:color w:val="000000"/>
                <w:kern w:val="0"/>
                <w:sz w:val="20"/>
              </w:rPr>
              <w:t>費</w:t>
            </w:r>
          </w:p>
        </w:tc>
        <w:tc>
          <w:tcPr>
            <w:tcW w:w="4536" w:type="dxa"/>
            <w:tcBorders>
              <w:top w:val="single" w:sz="12" w:space="0" w:color="auto"/>
            </w:tcBorders>
          </w:tcPr>
          <w:p w:rsidR="00DF4FCF" w:rsidRDefault="00DF4FCF"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w:t>
            </w:r>
            <w:r w:rsidR="00D87714">
              <w:rPr>
                <w:rFonts w:ascii="HG丸ｺﾞｼｯｸM-PRO" w:eastAsia="HG丸ｺﾞｼｯｸM-PRO" w:hAnsi="HG丸ｺﾞｼｯｸM-PRO" w:hint="eastAsia"/>
                <w:color w:val="000000"/>
                <w:kern w:val="0"/>
                <w:sz w:val="20"/>
              </w:rPr>
              <w:t>障害児支援利用援助費</w:t>
            </w:r>
            <w:r>
              <w:rPr>
                <w:rFonts w:ascii="HG丸ｺﾞｼｯｸM-PRO" w:eastAsia="HG丸ｺﾞｼｯｸM-PRO" w:hAnsi="HG丸ｺﾞｼｯｸM-PRO" w:hint="eastAsia"/>
                <w:color w:val="000000"/>
                <w:kern w:val="0"/>
                <w:sz w:val="20"/>
              </w:rPr>
              <w:t>（</w:t>
            </w:r>
            <w:r w:rsidR="00E01798">
              <w:rPr>
                <w:rFonts w:ascii="HG丸ｺﾞｼｯｸM-PRO" w:eastAsia="HG丸ｺﾞｼｯｸM-PRO" w:hAnsi="HG丸ｺﾞｼｯｸM-PRO" w:hint="eastAsia"/>
                <w:color w:val="000000"/>
                <w:kern w:val="0"/>
                <w:sz w:val="20"/>
              </w:rPr>
              <w:t>Ⅰ</w:t>
            </w:r>
            <w:r>
              <w:rPr>
                <w:rFonts w:ascii="HG丸ｺﾞｼｯｸM-PRO" w:eastAsia="HG丸ｺﾞｼｯｸM-PRO" w:hAnsi="HG丸ｺﾞｼｯｸM-PRO" w:hint="eastAsia"/>
                <w:color w:val="000000"/>
                <w:kern w:val="0"/>
                <w:sz w:val="20"/>
              </w:rPr>
              <w:t>）</w:t>
            </w:r>
          </w:p>
        </w:tc>
        <w:tc>
          <w:tcPr>
            <w:tcW w:w="2268" w:type="dxa"/>
            <w:tcBorders>
              <w:top w:val="single" w:sz="12" w:space="0" w:color="auto"/>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2,027単位／月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機能強化型障害児支援利用援助費</w:t>
            </w:r>
            <w:r w:rsidR="00DF4FCF">
              <w:rPr>
                <w:rFonts w:ascii="HG丸ｺﾞｼｯｸM-PRO" w:eastAsia="HG丸ｺﾞｼｯｸM-PRO" w:hAnsi="HG丸ｺﾞｼｯｸM-PRO" w:hint="eastAsia"/>
                <w:color w:val="000000"/>
                <w:kern w:val="0"/>
                <w:sz w:val="20"/>
              </w:rPr>
              <w:t>（</w:t>
            </w:r>
            <w:r w:rsidR="00E01798">
              <w:rPr>
                <w:rFonts w:ascii="HG丸ｺﾞｼｯｸM-PRO" w:eastAsia="HG丸ｺﾞｼｯｸM-PRO" w:hAnsi="HG丸ｺﾞｼｯｸM-PRO" w:hint="eastAsia"/>
                <w:color w:val="000000"/>
                <w:kern w:val="0"/>
                <w:sz w:val="20"/>
              </w:rPr>
              <w:t>Ⅱ</w:t>
            </w:r>
            <w:r w:rsidR="00DF4FCF">
              <w:rPr>
                <w:rFonts w:ascii="ＭＳ 明朝" w:eastAsia="ＭＳ 明朝" w:hAnsi="ＭＳ 明朝"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1,927単位／月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機能強化型障害児支援利用援助費</w:t>
            </w:r>
            <w:r w:rsidR="00DF4FCF">
              <w:rPr>
                <w:rFonts w:ascii="HG丸ｺﾞｼｯｸM-PRO" w:eastAsia="HG丸ｺﾞｼｯｸM-PRO" w:hAnsi="HG丸ｺﾞｼｯｸM-PRO" w:hint="eastAsia"/>
                <w:color w:val="000000"/>
                <w:kern w:val="0"/>
                <w:sz w:val="20"/>
              </w:rPr>
              <w:t>（</w:t>
            </w:r>
            <w:r w:rsidR="00E01798">
              <w:rPr>
                <w:rFonts w:ascii="HG丸ｺﾞｼｯｸM-PRO" w:eastAsia="HG丸ｺﾞｼｯｸM-PRO" w:hAnsi="HG丸ｺﾞｼｯｸM-PRO" w:hint="eastAsia"/>
                <w:color w:val="000000"/>
                <w:kern w:val="0"/>
                <w:sz w:val="20"/>
              </w:rPr>
              <w:t>Ⅲ</w:t>
            </w:r>
            <w:r w:rsidR="00DF4FCF">
              <w:rPr>
                <w:rFonts w:ascii="ＭＳ 明朝" w:eastAsia="ＭＳ 明朝" w:hAnsi="ＭＳ 明朝"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1,842単位／月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機能強化型障害児支援利用援助費</w:t>
            </w:r>
            <w:r w:rsidR="00DF4FCF">
              <w:rPr>
                <w:rFonts w:ascii="HG丸ｺﾞｼｯｸM-PRO" w:eastAsia="HG丸ｺﾞｼｯｸM-PRO" w:hAnsi="HG丸ｺﾞｼｯｸM-PRO" w:hint="eastAsia"/>
                <w:color w:val="000000"/>
                <w:kern w:val="0"/>
                <w:sz w:val="20"/>
              </w:rPr>
              <w:t>（</w:t>
            </w:r>
            <w:r w:rsidR="00E01798">
              <w:rPr>
                <w:rFonts w:ascii="HG丸ｺﾞｼｯｸM-PRO" w:eastAsia="HG丸ｺﾞｼｯｸM-PRO" w:hAnsi="HG丸ｺﾞｼｯｸM-PRO" w:hint="eastAsia"/>
                <w:color w:val="000000"/>
                <w:kern w:val="0"/>
                <w:sz w:val="20"/>
              </w:rPr>
              <w:t>Ⅳ</w:t>
            </w:r>
            <w:r w:rsidR="00DF4FCF">
              <w:rPr>
                <w:rFonts w:ascii="ＭＳ 明朝" w:eastAsia="ＭＳ 明朝" w:hAnsi="ＭＳ 明朝" w:hint="eastAsia"/>
                <w:color w:val="000000"/>
                <w:kern w:val="0"/>
                <w:sz w:val="20"/>
              </w:rPr>
              <w:t>）</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1,792単位／月</w:t>
            </w:r>
          </w:p>
        </w:tc>
      </w:tr>
      <w:tr w:rsidR="00DF4FCF" w:rsidTr="00CC0EAE">
        <w:tc>
          <w:tcPr>
            <w:tcW w:w="2518" w:type="dxa"/>
            <w:vMerge/>
            <w:tcBorders>
              <w:lef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F4FCF"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障害児支援利用援助費</w:t>
            </w:r>
            <w:r w:rsidR="00DF4FCF">
              <w:rPr>
                <w:rFonts w:ascii="HG丸ｺﾞｼｯｸM-PRO" w:eastAsia="HG丸ｺﾞｼｯｸM-PRO" w:hAnsi="HG丸ｺﾞｼｯｸM-PRO" w:hint="eastAsia"/>
                <w:color w:val="000000"/>
                <w:kern w:val="0"/>
                <w:sz w:val="20"/>
              </w:rPr>
              <w:t>（Ⅰ）</w:t>
            </w:r>
          </w:p>
        </w:tc>
        <w:tc>
          <w:tcPr>
            <w:tcW w:w="2268" w:type="dxa"/>
            <w:tcBorders>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1,692単位／月</w:t>
            </w:r>
          </w:p>
        </w:tc>
      </w:tr>
      <w:tr w:rsidR="00DF4FCF" w:rsidTr="00CC0EAE">
        <w:tc>
          <w:tcPr>
            <w:tcW w:w="2518" w:type="dxa"/>
            <w:vMerge/>
            <w:tcBorders>
              <w:left w:val="single" w:sz="12" w:space="0" w:color="auto"/>
              <w:bottom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Borders>
              <w:bottom w:val="single" w:sz="12" w:space="0" w:color="auto"/>
            </w:tcBorders>
          </w:tcPr>
          <w:p w:rsidR="00DF4FCF"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障害児支援利用援助費</w:t>
            </w:r>
            <w:r w:rsidR="00DF4FCF">
              <w:rPr>
                <w:rFonts w:ascii="HG丸ｺﾞｼｯｸM-PRO" w:eastAsia="HG丸ｺﾞｼｯｸM-PRO" w:hAnsi="HG丸ｺﾞｼｯｸM-PRO" w:hint="eastAsia"/>
                <w:color w:val="000000"/>
                <w:kern w:val="0"/>
                <w:sz w:val="20"/>
              </w:rPr>
              <w:t>（</w:t>
            </w:r>
            <w:r w:rsidR="00E01798">
              <w:rPr>
                <w:rFonts w:ascii="HG丸ｺﾞｼｯｸM-PRO" w:eastAsia="HG丸ｺﾞｼｯｸM-PRO" w:hAnsi="HG丸ｺﾞｼｯｸM-PRO" w:hint="eastAsia"/>
                <w:color w:val="000000"/>
                <w:kern w:val="0"/>
                <w:sz w:val="20"/>
              </w:rPr>
              <w:t>Ⅱ</w:t>
            </w:r>
            <w:r w:rsidR="00DF4FCF">
              <w:rPr>
                <w:rFonts w:ascii="ＭＳ 明朝" w:eastAsia="ＭＳ 明朝" w:hAnsi="ＭＳ 明朝" w:hint="eastAsia"/>
                <w:color w:val="000000"/>
                <w:kern w:val="0"/>
                <w:sz w:val="20"/>
              </w:rPr>
              <w:t>）</w:t>
            </w:r>
          </w:p>
        </w:tc>
        <w:tc>
          <w:tcPr>
            <w:tcW w:w="2268" w:type="dxa"/>
            <w:tcBorders>
              <w:bottom w:val="single" w:sz="12" w:space="0" w:color="auto"/>
              <w:right w:val="single" w:sz="12" w:space="0" w:color="auto"/>
            </w:tcBorders>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815単位／月</w:t>
            </w:r>
          </w:p>
        </w:tc>
      </w:tr>
      <w:tr w:rsidR="00D87714" w:rsidTr="00CC0EAE">
        <w:tc>
          <w:tcPr>
            <w:tcW w:w="2518" w:type="dxa"/>
            <w:vMerge w:val="restart"/>
            <w:tcBorders>
              <w:top w:val="single" w:sz="12" w:space="0" w:color="auto"/>
              <w:left w:val="single" w:sz="12" w:space="0" w:color="auto"/>
            </w:tcBorders>
          </w:tcPr>
          <w:p w:rsidR="00D87714" w:rsidRDefault="00D87714" w:rsidP="00D87714">
            <w:pPr>
              <w:autoSpaceDE w:val="0"/>
              <w:autoSpaceDN w:val="0"/>
              <w:adjustRightInd w:val="0"/>
              <w:jc w:val="center"/>
              <w:rPr>
                <w:rFonts w:ascii="HG丸ｺﾞｼｯｸM-PRO" w:eastAsia="HG丸ｺﾞｼｯｸM-PRO" w:hAnsi="HG丸ｺﾞｼｯｸM-PRO"/>
                <w:color w:val="000000"/>
                <w:kern w:val="0"/>
                <w:sz w:val="20"/>
              </w:rPr>
            </w:pPr>
          </w:p>
          <w:p w:rsidR="00D87714" w:rsidRDefault="00D87714" w:rsidP="00D87714">
            <w:pPr>
              <w:autoSpaceDE w:val="0"/>
              <w:autoSpaceDN w:val="0"/>
              <w:adjustRightInd w:val="0"/>
              <w:jc w:val="center"/>
              <w:rPr>
                <w:rFonts w:ascii="HG丸ｺﾞｼｯｸM-PRO" w:eastAsia="HG丸ｺﾞｼｯｸM-PRO" w:hAnsi="HG丸ｺﾞｼｯｸM-PRO"/>
                <w:color w:val="000000"/>
                <w:kern w:val="0"/>
                <w:sz w:val="20"/>
              </w:rPr>
            </w:pPr>
          </w:p>
          <w:p w:rsidR="00D87714" w:rsidRDefault="00D87714" w:rsidP="00D87714">
            <w:pPr>
              <w:autoSpaceDE w:val="0"/>
              <w:autoSpaceDN w:val="0"/>
              <w:adjustRightInd w:val="0"/>
              <w:jc w:val="center"/>
              <w:rPr>
                <w:rFonts w:ascii="HG丸ｺﾞｼｯｸM-PRO" w:eastAsia="HG丸ｺﾞｼｯｸM-PRO" w:hAnsi="HG丸ｺﾞｼｯｸM-PRO"/>
                <w:color w:val="000000"/>
                <w:kern w:val="0"/>
                <w:sz w:val="20"/>
              </w:rPr>
            </w:pPr>
          </w:p>
          <w:p w:rsidR="00D87714" w:rsidRDefault="00D87714" w:rsidP="00D87714">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継続障害児支援利用</w:t>
            </w:r>
          </w:p>
          <w:p w:rsidR="00D87714" w:rsidRDefault="00D87714" w:rsidP="00D87714">
            <w:pPr>
              <w:autoSpaceDE w:val="0"/>
              <w:autoSpaceDN w:val="0"/>
              <w:adjustRightInd w:val="0"/>
              <w:jc w:val="center"/>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援助費</w:t>
            </w:r>
          </w:p>
        </w:tc>
        <w:tc>
          <w:tcPr>
            <w:tcW w:w="4536" w:type="dxa"/>
            <w:tcBorders>
              <w:top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機能強化型継続障害児支援利用援助費（Ⅰ）</w:t>
            </w:r>
          </w:p>
        </w:tc>
        <w:tc>
          <w:tcPr>
            <w:tcW w:w="2268" w:type="dxa"/>
            <w:tcBorders>
              <w:top w:val="single" w:sz="12" w:space="0" w:color="auto"/>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1,724単位／月</w:t>
            </w:r>
          </w:p>
        </w:tc>
      </w:tr>
      <w:tr w:rsidR="00D87714" w:rsidTr="00CC0EAE">
        <w:tc>
          <w:tcPr>
            <w:tcW w:w="2518" w:type="dxa"/>
            <w:vMerge/>
            <w:tcBorders>
              <w:lef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87714"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機能強化型継続障害児支援利用援助費（</w:t>
            </w:r>
            <w:r w:rsidR="00E01798">
              <w:rPr>
                <w:rFonts w:ascii="HG丸ｺﾞｼｯｸM-PRO" w:eastAsia="HG丸ｺﾞｼｯｸM-PRO" w:hAnsi="HG丸ｺﾞｼｯｸM-PRO" w:hint="eastAsia"/>
                <w:color w:val="000000"/>
                <w:kern w:val="0"/>
                <w:sz w:val="20"/>
              </w:rPr>
              <w:t>Ⅱ</w:t>
            </w:r>
            <w:r>
              <w:rPr>
                <w:rFonts w:ascii="ＭＳ 明朝" w:eastAsia="ＭＳ 明朝" w:hAnsi="ＭＳ 明朝" w:hint="eastAsia"/>
                <w:color w:val="000000"/>
                <w:kern w:val="0"/>
                <w:sz w:val="20"/>
              </w:rPr>
              <w:t>）</w:t>
            </w:r>
          </w:p>
        </w:tc>
        <w:tc>
          <w:tcPr>
            <w:tcW w:w="2268" w:type="dxa"/>
            <w:tcBorders>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1,624単位／月</w:t>
            </w:r>
          </w:p>
        </w:tc>
      </w:tr>
      <w:tr w:rsidR="00D87714" w:rsidTr="00CC0EAE">
        <w:tc>
          <w:tcPr>
            <w:tcW w:w="2518" w:type="dxa"/>
            <w:vMerge/>
            <w:tcBorders>
              <w:lef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87714"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機能強化型継続障害児支援利用援助費（</w:t>
            </w:r>
            <w:r w:rsidR="00E01798">
              <w:rPr>
                <w:rFonts w:ascii="HG丸ｺﾞｼｯｸM-PRO" w:eastAsia="HG丸ｺﾞｼｯｸM-PRO" w:hAnsi="HG丸ｺﾞｼｯｸM-PRO" w:hint="eastAsia"/>
                <w:color w:val="000000"/>
                <w:kern w:val="0"/>
                <w:sz w:val="20"/>
              </w:rPr>
              <w:t>Ⅲ</w:t>
            </w:r>
            <w:r>
              <w:rPr>
                <w:rFonts w:ascii="ＭＳ 明朝" w:eastAsia="ＭＳ 明朝" w:hAnsi="ＭＳ 明朝" w:hint="eastAsia"/>
                <w:color w:val="000000"/>
                <w:kern w:val="0"/>
                <w:sz w:val="20"/>
              </w:rPr>
              <w:t>）</w:t>
            </w:r>
          </w:p>
        </w:tc>
        <w:tc>
          <w:tcPr>
            <w:tcW w:w="2268" w:type="dxa"/>
            <w:tcBorders>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1,527単位／月</w:t>
            </w:r>
          </w:p>
        </w:tc>
      </w:tr>
      <w:tr w:rsidR="00D87714" w:rsidTr="00CC0EAE">
        <w:tc>
          <w:tcPr>
            <w:tcW w:w="2518" w:type="dxa"/>
            <w:vMerge/>
            <w:tcBorders>
              <w:lef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87714"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機能強化型継続障害児支援利用援助費（</w:t>
            </w:r>
            <w:r w:rsidR="00E01798">
              <w:rPr>
                <w:rFonts w:ascii="HG丸ｺﾞｼｯｸM-PRO" w:eastAsia="HG丸ｺﾞｼｯｸM-PRO" w:hAnsi="HG丸ｺﾞｼｯｸM-PRO" w:hint="eastAsia"/>
                <w:color w:val="000000"/>
                <w:kern w:val="0"/>
                <w:sz w:val="20"/>
              </w:rPr>
              <w:t>Ⅳ</w:t>
            </w:r>
            <w:r>
              <w:rPr>
                <w:rFonts w:ascii="ＭＳ 明朝" w:eastAsia="ＭＳ 明朝" w:hAnsi="ＭＳ 明朝" w:hint="eastAsia"/>
                <w:color w:val="000000"/>
                <w:kern w:val="0"/>
                <w:sz w:val="20"/>
              </w:rPr>
              <w:t>）</w:t>
            </w:r>
          </w:p>
        </w:tc>
        <w:tc>
          <w:tcPr>
            <w:tcW w:w="2268" w:type="dxa"/>
            <w:tcBorders>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1,476単位／月</w:t>
            </w:r>
          </w:p>
        </w:tc>
      </w:tr>
      <w:tr w:rsidR="00D87714" w:rsidTr="00CC0EAE">
        <w:tc>
          <w:tcPr>
            <w:tcW w:w="2518" w:type="dxa"/>
            <w:vMerge/>
            <w:tcBorders>
              <w:lef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Pr>
          <w:p w:rsidR="00D87714"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継続障害児支援利用援助費（</w:t>
            </w:r>
            <w:r w:rsidR="00E01798">
              <w:rPr>
                <w:rFonts w:ascii="HG丸ｺﾞｼｯｸM-PRO" w:eastAsia="HG丸ｺﾞｼｯｸM-PRO" w:hAnsi="HG丸ｺﾞｼｯｸM-PRO" w:hint="eastAsia"/>
                <w:color w:val="000000"/>
                <w:kern w:val="0"/>
                <w:sz w:val="20"/>
              </w:rPr>
              <w:t>Ⅰ</w:t>
            </w:r>
            <w:r>
              <w:rPr>
                <w:rFonts w:ascii="HG丸ｺﾞｼｯｸM-PRO" w:eastAsia="HG丸ｺﾞｼｯｸM-PRO" w:hAnsi="HG丸ｺﾞｼｯｸM-PRO" w:hint="eastAsia"/>
                <w:color w:val="000000"/>
                <w:kern w:val="0"/>
                <w:sz w:val="20"/>
              </w:rPr>
              <w:t>）</w:t>
            </w:r>
          </w:p>
        </w:tc>
        <w:tc>
          <w:tcPr>
            <w:tcW w:w="2268" w:type="dxa"/>
            <w:tcBorders>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1,376単位／月</w:t>
            </w:r>
          </w:p>
        </w:tc>
      </w:tr>
      <w:tr w:rsidR="00D87714" w:rsidTr="000B26C4">
        <w:tc>
          <w:tcPr>
            <w:tcW w:w="2518" w:type="dxa"/>
            <w:vMerge/>
            <w:tcBorders>
              <w:lef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Borders>
              <w:bottom w:val="single" w:sz="4" w:space="0" w:color="auto"/>
            </w:tcBorders>
          </w:tcPr>
          <w:p w:rsidR="00D87714"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継続障害児支援利用援助費（</w:t>
            </w:r>
            <w:r w:rsidR="00E01798">
              <w:rPr>
                <w:rFonts w:ascii="HG丸ｺﾞｼｯｸM-PRO" w:eastAsia="HG丸ｺﾞｼｯｸM-PRO" w:hAnsi="HG丸ｺﾞｼｯｸM-PRO" w:hint="eastAsia"/>
                <w:color w:val="000000"/>
                <w:kern w:val="0"/>
                <w:sz w:val="20"/>
              </w:rPr>
              <w:t>Ⅱ</w:t>
            </w:r>
            <w:r>
              <w:rPr>
                <w:rFonts w:ascii="ＭＳ 明朝" w:eastAsia="ＭＳ 明朝" w:hAnsi="ＭＳ 明朝" w:hint="eastAsia"/>
                <w:color w:val="000000"/>
                <w:kern w:val="0"/>
                <w:sz w:val="20"/>
              </w:rPr>
              <w:t>）</w:t>
            </w:r>
          </w:p>
        </w:tc>
        <w:tc>
          <w:tcPr>
            <w:tcW w:w="2268" w:type="dxa"/>
            <w:tcBorders>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662単位／月</w:t>
            </w:r>
          </w:p>
        </w:tc>
      </w:tr>
      <w:tr w:rsidR="00D87714" w:rsidTr="00CC0EAE">
        <w:tc>
          <w:tcPr>
            <w:tcW w:w="2518" w:type="dxa"/>
            <w:vMerge/>
            <w:tcBorders>
              <w:left w:val="single" w:sz="12" w:space="0" w:color="auto"/>
              <w:bottom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4536" w:type="dxa"/>
            <w:tcBorders>
              <w:bottom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初回加算</w:t>
            </w:r>
          </w:p>
        </w:tc>
        <w:tc>
          <w:tcPr>
            <w:tcW w:w="2268" w:type="dxa"/>
            <w:tcBorders>
              <w:bottom w:val="single" w:sz="12" w:space="0" w:color="auto"/>
              <w:right w:val="single" w:sz="12" w:space="0" w:color="auto"/>
            </w:tcBorders>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500単位／月</w:t>
            </w:r>
          </w:p>
        </w:tc>
      </w:tr>
    </w:tbl>
    <w:p w:rsidR="00DF4FCF" w:rsidRPr="003F7463" w:rsidRDefault="00DF4FCF" w:rsidP="00DF4FCF">
      <w:pPr>
        <w:pStyle w:val="a4"/>
        <w:numPr>
          <w:ilvl w:val="0"/>
          <w:numId w:val="1"/>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障害児が、計画相談支援と障害児相談支援の両方を受ける場合の報酬については</w:t>
      </w:r>
    </w:p>
    <w:p w:rsidR="00DF4FCF" w:rsidRDefault="00DF4FCF" w:rsidP="00DF4FCF">
      <w:pPr>
        <w:pStyle w:val="a4"/>
        <w:autoSpaceDE w:val="0"/>
        <w:autoSpaceDN w:val="0"/>
        <w:adjustRightInd w:val="0"/>
        <w:ind w:leftChars="0" w:left="360"/>
        <w:jc w:val="left"/>
        <w:rPr>
          <w:rFonts w:ascii="HG丸ｺﾞｼｯｸM-PRO" w:eastAsia="HG丸ｺﾞｼｯｸM-PRO" w:hAnsi="HG丸ｺﾞｼｯｸM-PRO"/>
          <w:color w:val="000000"/>
          <w:kern w:val="0"/>
          <w:sz w:val="23"/>
        </w:rPr>
      </w:pPr>
      <w:r w:rsidRPr="003F7463">
        <w:rPr>
          <w:rFonts w:ascii="HG丸ｺﾞｼｯｸM-PRO" w:eastAsia="HG丸ｺﾞｼｯｸM-PRO" w:hAnsi="HG丸ｺﾞｼｯｸM-PRO" w:hint="eastAsia"/>
          <w:color w:val="000000"/>
          <w:kern w:val="0"/>
          <w:sz w:val="22"/>
          <w:szCs w:val="22"/>
        </w:rPr>
        <w:t>障害児相談支援のみの算定となります。</w:t>
      </w:r>
    </w:p>
    <w:p w:rsidR="00DF4FCF" w:rsidRDefault="00DF4FCF" w:rsidP="00DF4FCF">
      <w:pPr>
        <w:autoSpaceDE w:val="0"/>
        <w:autoSpaceDN w:val="0"/>
        <w:adjustRightInd w:val="0"/>
        <w:jc w:val="left"/>
        <w:rPr>
          <w:rFonts w:ascii="HG丸ｺﾞｼｯｸM-PRO" w:eastAsia="HG丸ｺﾞｼｯｸM-PRO" w:hAnsi="HG丸ｺﾞｼｯｸM-PRO"/>
          <w:color w:val="000000"/>
          <w:kern w:val="0"/>
          <w:sz w:val="23"/>
        </w:rPr>
      </w:pPr>
    </w:p>
    <w:p w:rsidR="00DF4FCF" w:rsidRDefault="00DF4FCF" w:rsidP="00DF4FCF">
      <w:pPr>
        <w:autoSpaceDE w:val="0"/>
        <w:autoSpaceDN w:val="0"/>
        <w:adjustRightInd w:val="0"/>
        <w:jc w:val="left"/>
        <w:rPr>
          <w:rFonts w:ascii="HG丸ｺﾞｼｯｸM-PRO" w:eastAsia="HG丸ｺﾞｼｯｸM-PRO" w:hAnsi="HG丸ｺﾞｼｯｸM-PRO"/>
          <w:color w:val="000000"/>
          <w:kern w:val="0"/>
          <w:sz w:val="23"/>
        </w:rPr>
      </w:pPr>
    </w:p>
    <w:p w:rsidR="00DF4FCF" w:rsidRPr="003F7463" w:rsidRDefault="00DF4FCF" w:rsidP="00DF4FCF">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機能・強化型　体制加算一覧</w:t>
      </w:r>
    </w:p>
    <w:tbl>
      <w:tblPr>
        <w:tblStyle w:val="af4"/>
        <w:tblW w:w="9245" w:type="dxa"/>
        <w:tblLayout w:type="fixed"/>
        <w:tblLook w:val="04A0" w:firstRow="1" w:lastRow="0" w:firstColumn="1" w:lastColumn="0" w:noHBand="0" w:noVBand="1"/>
      </w:tblPr>
      <w:tblGrid>
        <w:gridCol w:w="6997"/>
        <w:gridCol w:w="562"/>
        <w:gridCol w:w="562"/>
        <w:gridCol w:w="562"/>
        <w:gridCol w:w="562"/>
      </w:tblGrid>
      <w:tr w:rsidR="00DF4FCF" w:rsidTr="00CC0EAE">
        <w:trPr>
          <w:trHeight w:val="354"/>
        </w:trPr>
        <w:tc>
          <w:tcPr>
            <w:tcW w:w="6997" w:type="dxa"/>
          </w:tcPr>
          <w:p w:rsidR="00DF4FCF" w:rsidRDefault="00DF4FCF" w:rsidP="00CC0EAE">
            <w:pPr>
              <w:autoSpaceDE w:val="0"/>
              <w:autoSpaceDN w:val="0"/>
              <w:adjustRightInd w:val="0"/>
              <w:jc w:val="center"/>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算定要件（概要）</w:t>
            </w:r>
          </w:p>
        </w:tc>
        <w:tc>
          <w:tcPr>
            <w:tcW w:w="562"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Ⅰ</w:t>
            </w:r>
          </w:p>
        </w:tc>
        <w:tc>
          <w:tcPr>
            <w:tcW w:w="562"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Ⅱ</w:t>
            </w:r>
          </w:p>
        </w:tc>
        <w:tc>
          <w:tcPr>
            <w:tcW w:w="562"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Ⅲ</w:t>
            </w:r>
          </w:p>
        </w:tc>
        <w:tc>
          <w:tcPr>
            <w:tcW w:w="562"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Ⅳ</w:t>
            </w:r>
          </w:p>
        </w:tc>
      </w:tr>
      <w:tr w:rsidR="00DF4FCF" w:rsidTr="00CC0EAE">
        <w:trPr>
          <w:trHeight w:val="694"/>
        </w:trPr>
        <w:tc>
          <w:tcPr>
            <w:tcW w:w="6997"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常勤かつ専従の相談支援専門員を４名以上配置し、かつ、そのうちの1名が</w:t>
            </w:r>
          </w:p>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相談支援従事者現任研修を修了していること。</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r>
      <w:tr w:rsidR="00DF4FCF" w:rsidTr="00CC0EAE">
        <w:trPr>
          <w:trHeight w:val="709"/>
        </w:trPr>
        <w:tc>
          <w:tcPr>
            <w:tcW w:w="6997"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常勤かつ専従の相談支援専門員を３名以上配置し、かつ、そのうちの1名が</w:t>
            </w:r>
          </w:p>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0"/>
              </w:rPr>
              <w:t>相談支援従事者現任研修を修了していること。</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r>
      <w:tr w:rsidR="00DF4FCF" w:rsidTr="00CC0EAE">
        <w:trPr>
          <w:trHeight w:val="709"/>
        </w:trPr>
        <w:tc>
          <w:tcPr>
            <w:tcW w:w="6997"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常勤かつ専従の相談支援専門員を２名以上配置し、かつ、そのうちの1名が</w:t>
            </w:r>
          </w:p>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0"/>
              </w:rPr>
              <w:t>相談支援従事者現任研修を修了していること。</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r>
      <w:tr w:rsidR="00DF4FCF" w:rsidTr="00CC0EAE">
        <w:trPr>
          <w:trHeight w:val="709"/>
        </w:trPr>
        <w:tc>
          <w:tcPr>
            <w:tcW w:w="6997" w:type="dxa"/>
          </w:tcPr>
          <w:p w:rsidR="00DF4FCF" w:rsidRDefault="00DF4FCF" w:rsidP="00CC0EAE">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専従の相談支援専門員を２名以上配置し、かつ、そのうちの1名が常勤専従かつ相談支援従事者現任研修を修了していること。</w:t>
            </w: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F4FCF" w:rsidRDefault="00DF4FCF" w:rsidP="00CC0EAE">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r>
      <w:tr w:rsidR="00D87714" w:rsidTr="00CC0EAE">
        <w:trPr>
          <w:trHeight w:val="694"/>
        </w:trPr>
        <w:tc>
          <w:tcPr>
            <w:tcW w:w="6997" w:type="dxa"/>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利用者に関する情報又はサービス提供に当たっての留意事項に係る伝達等を目的とした会議を定期的に開催すること。</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r>
      <w:tr w:rsidR="00D87714" w:rsidTr="00CC0EAE">
        <w:trPr>
          <w:trHeight w:val="709"/>
        </w:trPr>
        <w:tc>
          <w:tcPr>
            <w:tcW w:w="6997" w:type="dxa"/>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24時間連絡体制を確保し、かつ、必要に応じて利用者等の相談に対応する体制を確保していること。</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p>
        </w:tc>
      </w:tr>
      <w:tr w:rsidR="00D87714" w:rsidTr="00CC0EAE">
        <w:trPr>
          <w:trHeight w:val="709"/>
        </w:trPr>
        <w:tc>
          <w:tcPr>
            <w:tcW w:w="6997" w:type="dxa"/>
          </w:tcPr>
          <w:p w:rsidR="00D87714" w:rsidRDefault="00D87714" w:rsidP="00E01798">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基幹相談支援センター等から支援が困難な事例を紹介された場合においても、計画相談支援等を提供していること。</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5771DF"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c>
          <w:tcPr>
            <w:tcW w:w="562" w:type="dxa"/>
          </w:tcPr>
          <w:p w:rsidR="00D87714" w:rsidRDefault="005771DF" w:rsidP="00D87714">
            <w:pPr>
              <w:autoSpaceDE w:val="0"/>
              <w:autoSpaceDN w:val="0"/>
              <w:adjustRightInd w:val="0"/>
              <w:spacing w:line="480" w:lineRule="auto"/>
              <w:jc w:val="left"/>
              <w:rPr>
                <w:rFonts w:ascii="HG丸ｺﾞｼｯｸM-PRO" w:eastAsia="HG丸ｺﾞｼｯｸM-PRO" w:hAnsi="HG丸ｺﾞｼｯｸM-PRO"/>
                <w:color w:val="000000"/>
                <w:kern w:val="0"/>
                <w:sz w:val="23"/>
              </w:rPr>
            </w:pPr>
            <w:r>
              <w:rPr>
                <w:rFonts w:ascii="HG丸ｺﾞｼｯｸM-PRO" w:eastAsia="HG丸ｺﾞｼｯｸM-PRO" w:hAnsi="HG丸ｺﾞｼｯｸM-PRO" w:hint="eastAsia"/>
                <w:color w:val="000000"/>
                <w:kern w:val="0"/>
                <w:sz w:val="23"/>
              </w:rPr>
              <w:t>○</w:t>
            </w:r>
          </w:p>
        </w:tc>
      </w:tr>
      <w:tr w:rsidR="00D87714" w:rsidTr="00CC0EAE">
        <w:trPr>
          <w:trHeight w:val="339"/>
        </w:trPr>
        <w:tc>
          <w:tcPr>
            <w:tcW w:w="6997" w:type="dxa"/>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基幹相談支援センター等が実施する事例検討会等に参加していること。</w:t>
            </w:r>
          </w:p>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r>
      <w:tr w:rsidR="00D87714" w:rsidTr="00CC0EAE">
        <w:trPr>
          <w:trHeight w:val="1063"/>
        </w:trPr>
        <w:tc>
          <w:tcPr>
            <w:tcW w:w="6997" w:type="dxa"/>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指定特定相談支援事業所の新規に採用した全ての相談支援相談員に対し、相談支援従事者現任研修を修了した相談支援専門員の同行による研修を実施していること。</w:t>
            </w:r>
          </w:p>
        </w:tc>
        <w:tc>
          <w:tcPr>
            <w:tcW w:w="562" w:type="dxa"/>
          </w:tcPr>
          <w:p w:rsidR="00D87714" w:rsidRDefault="00D87714" w:rsidP="00D87714">
            <w:pPr>
              <w:spacing w:line="720" w:lineRule="auto"/>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spacing w:line="720" w:lineRule="auto"/>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spacing w:line="720" w:lineRule="auto"/>
            </w:pPr>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pPr>
              <w:spacing w:line="720" w:lineRule="auto"/>
            </w:pPr>
            <w:r>
              <w:rPr>
                <w:rFonts w:ascii="HG丸ｺﾞｼｯｸM-PRO" w:eastAsia="HG丸ｺﾞｼｯｸM-PRO" w:hAnsi="HG丸ｺﾞｼｯｸM-PRO" w:hint="eastAsia"/>
                <w:color w:val="000000"/>
                <w:kern w:val="0"/>
                <w:sz w:val="23"/>
              </w:rPr>
              <w:t>○</w:t>
            </w:r>
          </w:p>
        </w:tc>
      </w:tr>
      <w:tr w:rsidR="00D87714" w:rsidTr="00CC0EAE">
        <w:trPr>
          <w:trHeight w:val="401"/>
        </w:trPr>
        <w:tc>
          <w:tcPr>
            <w:tcW w:w="6997" w:type="dxa"/>
          </w:tcPr>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r>
              <w:rPr>
                <w:rFonts w:ascii="HG丸ｺﾞｼｯｸM-PRO" w:eastAsia="HG丸ｺﾞｼｯｸM-PRO" w:hAnsi="HG丸ｺﾞｼｯｸM-PRO" w:hint="eastAsia"/>
                <w:color w:val="000000"/>
                <w:kern w:val="0"/>
                <w:sz w:val="20"/>
              </w:rPr>
              <w:t>相談支援専門員1人あたりの1か月間の取扱件数が40件未満であること。</w:t>
            </w:r>
          </w:p>
          <w:p w:rsidR="00D87714" w:rsidRDefault="00D87714" w:rsidP="00D87714">
            <w:pPr>
              <w:autoSpaceDE w:val="0"/>
              <w:autoSpaceDN w:val="0"/>
              <w:adjustRightInd w:val="0"/>
              <w:jc w:val="left"/>
              <w:rPr>
                <w:rFonts w:ascii="HG丸ｺﾞｼｯｸM-PRO" w:eastAsia="HG丸ｺﾞｼｯｸM-PRO" w:hAnsi="HG丸ｺﾞｼｯｸM-PRO"/>
                <w:color w:val="000000"/>
                <w:kern w:val="0"/>
                <w:sz w:val="20"/>
              </w:rPr>
            </w:pP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c>
          <w:tcPr>
            <w:tcW w:w="562" w:type="dxa"/>
          </w:tcPr>
          <w:p w:rsidR="00D87714" w:rsidRDefault="00D87714" w:rsidP="00D87714">
            <w:r>
              <w:rPr>
                <w:rFonts w:ascii="HG丸ｺﾞｼｯｸM-PRO" w:eastAsia="HG丸ｺﾞｼｯｸM-PRO" w:hAnsi="HG丸ｺﾞｼｯｸM-PRO" w:hint="eastAsia"/>
                <w:color w:val="000000"/>
                <w:kern w:val="0"/>
                <w:sz w:val="23"/>
              </w:rPr>
              <w:t>○</w:t>
            </w:r>
          </w:p>
        </w:tc>
      </w:tr>
    </w:tbl>
    <w:p w:rsidR="00DF4FCF" w:rsidRDefault="00DF4FCF"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EE5770" w:rsidRDefault="00EE5770" w:rsidP="00DF4FCF">
      <w:pPr>
        <w:autoSpaceDE w:val="0"/>
        <w:autoSpaceDN w:val="0"/>
        <w:adjustRightInd w:val="0"/>
        <w:jc w:val="left"/>
        <w:rPr>
          <w:rFonts w:ascii="HG丸ｺﾞｼｯｸM-PRO" w:eastAsia="HG丸ｺﾞｼｯｸM-PRO" w:hAnsi="HG丸ｺﾞｼｯｸM-PRO"/>
          <w:color w:val="000000"/>
          <w:kern w:val="0"/>
          <w:sz w:val="23"/>
        </w:rPr>
      </w:pPr>
    </w:p>
    <w:p w:rsidR="003E2C9A" w:rsidRDefault="00A12F62" w:rsidP="007A4C34">
      <w:pPr>
        <w:pStyle w:val="1"/>
        <w:rPr>
          <w:rFonts w:ascii="HG丸ｺﾞｼｯｸM-PRO" w:eastAsia="HG丸ｺﾞｼｯｸM-PRO" w:hAnsi="HG丸ｺﾞｼｯｸM-PRO"/>
        </w:rPr>
      </w:pPr>
      <w:bookmarkStart w:id="15" w:name="_Toc99523988"/>
      <w:r>
        <w:rPr>
          <w:rFonts w:ascii="HG丸ｺﾞｼｯｸM-PRO" w:eastAsia="HG丸ｺﾞｼｯｸM-PRO" w:hAnsi="HG丸ｺﾞｼｯｸM-PRO" w:hint="eastAsia"/>
        </w:rPr>
        <w:t>1</w:t>
      </w:r>
      <w:r w:rsidR="00605D3E">
        <w:rPr>
          <w:rFonts w:ascii="HG丸ｺﾞｼｯｸM-PRO" w:eastAsia="HG丸ｺﾞｼｯｸM-PRO" w:hAnsi="HG丸ｺﾞｼｯｸM-PRO" w:hint="eastAsia"/>
        </w:rPr>
        <w:t>5</w:t>
      </w:r>
      <w:r w:rsidR="003E2C9A">
        <w:rPr>
          <w:rFonts w:ascii="HG丸ｺﾞｼｯｸM-PRO" w:eastAsia="HG丸ｺﾞｼｯｸM-PRO" w:hAnsi="HG丸ｺﾞｼｯｸM-PRO" w:hint="eastAsia"/>
        </w:rPr>
        <w:t>.　計画相談支援の決定・請求について</w:t>
      </w:r>
      <w:bookmarkEnd w:id="15"/>
    </w:p>
    <w:p w:rsidR="009A4FC7" w:rsidRDefault="00CB4768" w:rsidP="009A4FC7">
      <w:pPr>
        <w:ind w:left="840" w:hangingChars="400" w:hanging="840"/>
        <w:rPr>
          <w:rFonts w:ascii="HG丸ｺﾞｼｯｸM-PRO" w:eastAsia="HG丸ｺﾞｼｯｸM-PRO" w:hAnsi="HG丸ｺﾞｼｯｸM-PRO"/>
          <w:sz w:val="22"/>
          <w:szCs w:val="22"/>
        </w:rPr>
      </w:pPr>
      <w:r>
        <w:rPr>
          <w:rFonts w:hint="eastAsia"/>
        </w:rPr>
        <w:t xml:space="preserve">　　</w:t>
      </w:r>
      <w:r w:rsidRPr="00105309">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計画相談支援給費が発生するのは、障害福祉サービス費等の支給決定を受けた後に、サービス</w:t>
      </w:r>
    </w:p>
    <w:p w:rsidR="009A4FC7" w:rsidRDefault="00CB4768" w:rsidP="009A4FC7">
      <w:pPr>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担当者会議を踏まえたサービス等利用計画を作成し、利用者から文書により同意を得た時点</w:t>
      </w:r>
    </w:p>
    <w:p w:rsidR="00CB4768" w:rsidRDefault="00CB4768" w:rsidP="009A4FC7">
      <w:pPr>
        <w:ind w:leftChars="300" w:left="850" w:hangingChars="100" w:hanging="220"/>
      </w:pPr>
      <w:r>
        <w:rPr>
          <w:rFonts w:ascii="HG丸ｺﾞｼｯｸM-PRO" w:eastAsia="HG丸ｺﾞｼｯｸM-PRO" w:hAnsi="HG丸ｺﾞｼｯｸM-PRO" w:hint="eastAsia"/>
          <w:sz w:val="22"/>
          <w:szCs w:val="22"/>
        </w:rPr>
        <w:t>です。</w:t>
      </w:r>
    </w:p>
    <w:p w:rsidR="00CB4768" w:rsidRDefault="003E2C9A" w:rsidP="00105309">
      <w:pPr>
        <w:ind w:left="840" w:hangingChars="400" w:hanging="840"/>
        <w:rPr>
          <w:rFonts w:ascii="HG丸ｺﾞｼｯｸM-PRO" w:eastAsia="HG丸ｺﾞｼｯｸM-PRO" w:hAnsi="HG丸ｺﾞｼｯｸM-PRO"/>
          <w:sz w:val="22"/>
          <w:szCs w:val="22"/>
        </w:rPr>
      </w:pPr>
      <w:r>
        <w:rPr>
          <w:rFonts w:hint="eastAsia"/>
        </w:rPr>
        <w:t xml:space="preserve">　</w:t>
      </w:r>
      <w:r w:rsidR="00CB4768">
        <w:rPr>
          <w:rFonts w:hint="eastAsia"/>
        </w:rPr>
        <w:t xml:space="preserve">　</w:t>
      </w:r>
      <w:r w:rsidR="00105309" w:rsidRPr="00105309">
        <w:rPr>
          <w:rFonts w:ascii="HG丸ｺﾞｼｯｸM-PRO" w:eastAsia="HG丸ｺﾞｼｯｸM-PRO" w:hAnsi="HG丸ｺﾞｼｯｸM-PRO" w:hint="eastAsia"/>
          <w:sz w:val="22"/>
          <w:szCs w:val="22"/>
        </w:rPr>
        <w:t>・</w:t>
      </w:r>
      <w:r w:rsidR="00105309">
        <w:rPr>
          <w:rFonts w:ascii="HG丸ｺﾞｼｯｸM-PRO" w:eastAsia="HG丸ｺﾞｼｯｸM-PRO" w:hAnsi="HG丸ｺﾞｼｯｸM-PRO" w:hint="eastAsia"/>
          <w:sz w:val="22"/>
          <w:szCs w:val="22"/>
        </w:rPr>
        <w:t>障害福祉サービスと障害児通所サービスを併用する場合の相談支援給付費に係る報酬につい</w:t>
      </w:r>
    </w:p>
    <w:p w:rsidR="00105309" w:rsidRDefault="00105309" w:rsidP="00CB4768">
      <w:pPr>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ては、障害児相談支援給付費のみ支給になります。</w:t>
      </w:r>
    </w:p>
    <w:p w:rsidR="00CB4768" w:rsidRDefault="00CB4768" w:rsidP="00105309">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05309">
        <w:rPr>
          <w:rFonts w:ascii="HG丸ｺﾞｼｯｸM-PRO" w:eastAsia="HG丸ｺﾞｼｯｸM-PRO" w:hAnsi="HG丸ｺﾞｼｯｸM-PRO" w:hint="eastAsia"/>
          <w:sz w:val="22"/>
          <w:szCs w:val="22"/>
        </w:rPr>
        <w:t>・同月に計画作成又はモニタリングを複数回行った場合は、いずれも月額報酬のため、請求は</w:t>
      </w:r>
    </w:p>
    <w:p w:rsidR="00105309" w:rsidRDefault="00105309" w:rsidP="00CB4768">
      <w:pPr>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1</w:t>
      </w:r>
      <w:r w:rsidR="00474E7C">
        <w:rPr>
          <w:rFonts w:ascii="HG丸ｺﾞｼｯｸM-PRO" w:eastAsia="HG丸ｺﾞｼｯｸM-PRO" w:hAnsi="HG丸ｺﾞｼｯｸM-PRO" w:hint="eastAsia"/>
          <w:sz w:val="22"/>
          <w:szCs w:val="22"/>
        </w:rPr>
        <w:t>回</w:t>
      </w:r>
      <w:r>
        <w:rPr>
          <w:rFonts w:ascii="HG丸ｺﾞｼｯｸM-PRO" w:eastAsia="HG丸ｺﾞｼｯｸM-PRO" w:hAnsi="HG丸ｺﾞｼｯｸM-PRO" w:hint="eastAsia"/>
          <w:sz w:val="22"/>
          <w:szCs w:val="22"/>
        </w:rPr>
        <w:t>のみになります。</w:t>
      </w:r>
    </w:p>
    <w:p w:rsidR="00105309" w:rsidRDefault="00CB4768" w:rsidP="00105309">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05309">
        <w:rPr>
          <w:rFonts w:ascii="HG丸ｺﾞｼｯｸM-PRO" w:eastAsia="HG丸ｺﾞｼｯｸM-PRO" w:hAnsi="HG丸ｺﾞｼｯｸM-PRO" w:hint="eastAsia"/>
          <w:sz w:val="22"/>
          <w:szCs w:val="22"/>
        </w:rPr>
        <w:t>・同月に計画作成とモニタリングの両方を行った場合</w:t>
      </w:r>
    </w:p>
    <w:p w:rsidR="00105309" w:rsidRDefault="00CB4768" w:rsidP="00105309">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05309">
        <w:rPr>
          <w:rFonts w:ascii="HG丸ｺﾞｼｯｸM-PRO" w:eastAsia="HG丸ｺﾞｼｯｸM-PRO" w:hAnsi="HG丸ｺﾞｼｯｸM-PRO" w:hint="eastAsia"/>
          <w:sz w:val="22"/>
          <w:szCs w:val="22"/>
        </w:rPr>
        <w:t>新規→</w:t>
      </w:r>
      <w:r w:rsidR="00641116">
        <w:rPr>
          <w:rFonts w:ascii="HG丸ｺﾞｼｯｸM-PRO" w:eastAsia="HG丸ｺﾞｼｯｸM-PRO" w:hAnsi="HG丸ｺﾞｼｯｸM-PRO" w:hint="eastAsia"/>
          <w:sz w:val="22"/>
          <w:szCs w:val="22"/>
        </w:rPr>
        <w:t>計画相談支援を初めて利用する場合</w:t>
      </w:r>
    </w:p>
    <w:p w:rsidR="00CB4768" w:rsidRDefault="00CB4768" w:rsidP="00641116">
      <w:pPr>
        <w:ind w:left="1540" w:hangingChars="700" w:hanging="15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41116">
        <w:rPr>
          <w:rFonts w:ascii="HG丸ｺﾞｼｯｸM-PRO" w:eastAsia="HG丸ｺﾞｼｯｸM-PRO" w:hAnsi="HG丸ｺﾞｼｯｸM-PRO" w:hint="eastAsia"/>
          <w:sz w:val="22"/>
          <w:szCs w:val="22"/>
        </w:rPr>
        <w:t>計画作成後にモニタリングを行うため、サービス利用支援費及び継続サービス利用</w:t>
      </w:r>
    </w:p>
    <w:p w:rsidR="00641116" w:rsidRDefault="00641116" w:rsidP="00CB4768">
      <w:pPr>
        <w:ind w:firstLineChars="600" w:firstLine="13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支援費の請求が可能です。</w:t>
      </w:r>
    </w:p>
    <w:p w:rsidR="003E2C9A" w:rsidRDefault="003E2C9A" w:rsidP="00105309">
      <w:pPr>
        <w:ind w:left="880" w:hangingChars="400" w:hanging="880"/>
        <w:rPr>
          <w:rFonts w:ascii="HG丸ｺﾞｼｯｸM-PRO" w:eastAsia="HG丸ｺﾞｼｯｸM-PRO" w:hAnsi="HG丸ｺﾞｼｯｸM-PRO"/>
          <w:sz w:val="22"/>
          <w:szCs w:val="22"/>
        </w:rPr>
      </w:pPr>
      <w:r w:rsidRPr="00105309">
        <w:rPr>
          <w:rFonts w:ascii="HG丸ｺﾞｼｯｸM-PRO" w:eastAsia="HG丸ｺﾞｼｯｸM-PRO" w:hAnsi="HG丸ｺﾞｼｯｸM-PRO" w:hint="eastAsia"/>
          <w:sz w:val="22"/>
          <w:szCs w:val="22"/>
        </w:rPr>
        <w:t xml:space="preserve">　</w:t>
      </w:r>
      <w:r w:rsidR="00105309" w:rsidRPr="00105309">
        <w:rPr>
          <w:rFonts w:ascii="HG丸ｺﾞｼｯｸM-PRO" w:eastAsia="HG丸ｺﾞｼｯｸM-PRO" w:hAnsi="HG丸ｺﾞｼｯｸM-PRO" w:hint="eastAsia"/>
          <w:sz w:val="22"/>
          <w:szCs w:val="22"/>
        </w:rPr>
        <w:t xml:space="preserve">　</w:t>
      </w:r>
      <w:r w:rsidR="00CB4768">
        <w:rPr>
          <w:rFonts w:ascii="HG丸ｺﾞｼｯｸM-PRO" w:eastAsia="HG丸ｺﾞｼｯｸM-PRO" w:hAnsi="HG丸ｺﾞｼｯｸM-PRO" w:hint="eastAsia"/>
          <w:sz w:val="22"/>
          <w:szCs w:val="22"/>
        </w:rPr>
        <w:t xml:space="preserve">　</w:t>
      </w:r>
      <w:r w:rsidR="00641116">
        <w:rPr>
          <w:rFonts w:ascii="HG丸ｺﾞｼｯｸM-PRO" w:eastAsia="HG丸ｺﾞｼｯｸM-PRO" w:hAnsi="HG丸ｺﾞｼｯｸM-PRO" w:hint="eastAsia"/>
          <w:sz w:val="22"/>
          <w:szCs w:val="22"/>
        </w:rPr>
        <w:t>更新→モニタリングの結果、計画に変更が生じ、計画作成を行う場合</w:t>
      </w:r>
    </w:p>
    <w:p w:rsidR="00641116" w:rsidRDefault="00CB4768" w:rsidP="00105309">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41116">
        <w:rPr>
          <w:rFonts w:ascii="HG丸ｺﾞｼｯｸM-PRO" w:eastAsia="HG丸ｺﾞｼｯｸM-PRO" w:hAnsi="HG丸ｺﾞｼｯｸM-PRO" w:hint="eastAsia"/>
          <w:sz w:val="22"/>
          <w:szCs w:val="22"/>
        </w:rPr>
        <w:t>モニタリング後に計画作成を行う場合は、サービス利用支援費のみの請求になりま</w:t>
      </w:r>
    </w:p>
    <w:p w:rsidR="00641116" w:rsidRDefault="00641116" w:rsidP="00105309">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す。</w:t>
      </w:r>
    </w:p>
    <w:p w:rsidR="00B42789" w:rsidRPr="002E0980" w:rsidRDefault="000F2EA0" w:rsidP="000F2EA0">
      <w:pPr>
        <w:ind w:left="880" w:hangingChars="400" w:hanging="88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641116">
        <w:rPr>
          <w:rFonts w:ascii="HG丸ｺﾞｼｯｸM-PRO" w:eastAsia="HG丸ｺﾞｼｯｸM-PRO" w:hAnsi="HG丸ｺﾞｼｯｸM-PRO" w:hint="eastAsia"/>
          <w:sz w:val="22"/>
          <w:szCs w:val="22"/>
        </w:rPr>
        <w:t>※月をまた</w:t>
      </w:r>
      <w:r>
        <w:rPr>
          <w:rFonts w:ascii="HG丸ｺﾞｼｯｸM-PRO" w:eastAsia="HG丸ｺﾞｼｯｸM-PRO" w:hAnsi="HG丸ｺﾞｼｯｸM-PRO" w:hint="eastAsia"/>
          <w:sz w:val="22"/>
          <w:szCs w:val="22"/>
        </w:rPr>
        <w:t>がって計画作成を行う場合も、サービス利用支援費の請求になります。</w:t>
      </w:r>
    </w:p>
    <w:p w:rsidR="00B42789" w:rsidRPr="00B42789" w:rsidRDefault="00B42789" w:rsidP="00B42789">
      <w:pPr>
        <w:rPr>
          <w:rFonts w:ascii="HG丸ｺﾞｼｯｸM-PRO" w:eastAsia="HG丸ｺﾞｼｯｸM-PRO" w:hAnsi="HG丸ｺﾞｼｯｸM-PRO"/>
          <w:sz w:val="22"/>
          <w:szCs w:val="22"/>
        </w:rPr>
      </w:pPr>
      <w:r>
        <w:rPr>
          <w:rFonts w:hint="eastAsia"/>
        </w:rPr>
        <w:t xml:space="preserve">　　　　　　　</w:t>
      </w:r>
    </w:p>
    <w:p w:rsidR="00E57400" w:rsidRPr="003F7463" w:rsidRDefault="00A12F62" w:rsidP="007A4C34">
      <w:pPr>
        <w:pStyle w:val="1"/>
      </w:pPr>
      <w:bookmarkStart w:id="16" w:name="_Toc99523989"/>
      <w:r w:rsidRPr="00A12F62">
        <w:rPr>
          <w:rFonts w:ascii="HG丸ｺﾞｼｯｸM-PRO" w:eastAsia="HG丸ｺﾞｼｯｸM-PRO" w:hAnsi="HG丸ｺﾞｼｯｸM-PRO" w:hint="eastAsia"/>
        </w:rPr>
        <w:t>1</w:t>
      </w:r>
      <w:r w:rsidR="00605D3E">
        <w:rPr>
          <w:rFonts w:ascii="HG丸ｺﾞｼｯｸM-PRO" w:eastAsia="HG丸ｺﾞｼｯｸM-PRO" w:hAnsi="HG丸ｺﾞｼｯｸM-PRO" w:hint="eastAsia"/>
        </w:rPr>
        <w:t>6</w:t>
      </w:r>
      <w:r w:rsidR="007A4C34" w:rsidRPr="00A12F62">
        <w:rPr>
          <w:rFonts w:ascii="HG丸ｺﾞｼｯｸM-PRO" w:eastAsia="HG丸ｺﾞｼｯｸM-PRO" w:hAnsi="HG丸ｺﾞｼｯｸM-PRO" w:hint="eastAsia"/>
        </w:rPr>
        <w:t>.</w:t>
      </w:r>
      <w:r w:rsidR="007A4C34">
        <w:rPr>
          <w:rFonts w:hint="eastAsia"/>
        </w:rPr>
        <w:t xml:space="preserve">　</w:t>
      </w:r>
      <w:r w:rsidR="00E57400" w:rsidRPr="00867C2A">
        <w:rPr>
          <w:rFonts w:ascii="HG丸ｺﾞｼｯｸM-PRO" w:eastAsia="HG丸ｺﾞｼｯｸM-PRO" w:hAnsi="HG丸ｺﾞｼｯｸM-PRO" w:hint="eastAsia"/>
        </w:rPr>
        <w:t>関係法令</w:t>
      </w:r>
      <w:bookmarkEnd w:id="16"/>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【障害者総合支援法・児童福祉法】</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１</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20</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28</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B72282">
      <w:pPr>
        <w:autoSpaceDE w:val="0"/>
        <w:autoSpaceDN w:val="0"/>
        <w:adjustRightInd w:val="0"/>
        <w:ind w:leftChars="150" w:left="31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指定特定相談支援事業者・指定障害児相談支援事業者（以下「指定相談支援事業者」）となるためには、厚生労働省令で定める一定の要件を満たしたうえで、事業所の所在地を管轄する区市町村長の指定を受けることが必要です。指定は事業所ごとに行います。</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B72282">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なお、次のような場合は、指定ができません。</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B72282">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申請者が法人でないとき。</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事業所の従業者の知識及び技能並びに人員が厚生労働省令で定める基準を満たしていないとき。</w:t>
      </w:r>
      <w:r w:rsidRPr="003F7463">
        <w:rPr>
          <w:rFonts w:ascii="HG丸ｺﾞｼｯｸM-PRO" w:eastAsia="HG丸ｺﾞｼｯｸM-PRO" w:hAnsi="HG丸ｺﾞｼｯｸM-PRO"/>
          <w:color w:val="000000"/>
          <w:kern w:val="0"/>
          <w:sz w:val="22"/>
          <w:szCs w:val="22"/>
        </w:rPr>
        <w:t xml:space="preserve"> </w:t>
      </w:r>
    </w:p>
    <w:p w:rsidR="00E57400"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申請者が、厚生労働省令に定める相談支援事業の運営基準に従って適正な運営ができないと認められるとき。</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２</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事業者の責務（総合支援法第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22</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30</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150" w:left="31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指定相談支援事業者は、障害者等が自立した日常生活又は社会生活を営むことができるように努めなければなりません。</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325"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区市町村、公共職業安定所その他の職業リハビリテーションを実施する機関、教育機関等</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との緊密な連携を図りつつ、相談支援を障害者等の意向、適正、障害の特性等に応じ、効果的に行なうよう努めなければならない。</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相談支援の質の評価を行うことにより、質の向上に努めなければならない。</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325" w:hangingChars="100" w:hanging="22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障害者等の人格を尊重するとともに、この法律又はこの法律に基づく命令を遵守し、障害者等</w:t>
      </w:r>
      <w:r w:rsidRPr="003F7463">
        <w:rPr>
          <w:rFonts w:ascii="HG丸ｺﾞｼｯｸM-PRO" w:eastAsia="HG丸ｺﾞｼｯｸM-PRO" w:hAnsi="HG丸ｺﾞｼｯｸM-PRO" w:hint="eastAsia"/>
          <w:color w:val="000000"/>
          <w:kern w:val="0"/>
          <w:sz w:val="22"/>
          <w:szCs w:val="22"/>
        </w:rPr>
        <w:lastRenderedPageBreak/>
        <w:t>のため忠実にその職務を遂行しなければならない。</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３</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事業の基準（総合支援法第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31</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指定相談支援事業者は、事業所ごとに、厚生労働省令で定める基準に従い、指定相談支援事業に従事する従業者を有しなければなりません。</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指定相談支援事業者は、厚生労働省令で定める指定相談支援事業の運営に関する基準に従い、指定相談支援を提供しなければなりません。</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指定相談支援事業者は、事業の廃止・休止の届出をしたときは、その後も引き続き相談支援の提供を希望する者に対し、必要な相談支援が継続的に提供されるよう便宜の提供をしなければなりません。</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４</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変更の届出等（総合支援法第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25</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32</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事業所の名称及び所在地その他厚生労働省令で定める事項に変更があった場合、休止中の事業を再開した場合は、１０日以内に、その旨を区市町村長に届け出ることが必要です。</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指定相談支援事業を廃止、休止するときは、その１月前までに、その旨を区市町村長に届け出ることが必要です。</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５</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指定の更新（総合支援法第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21</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29</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Default="00E57400" w:rsidP="0021489C">
      <w:pPr>
        <w:autoSpaceDE w:val="0"/>
        <w:autoSpaceDN w:val="0"/>
        <w:adjustRightInd w:val="0"/>
        <w:ind w:leftChars="150" w:left="31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指定相談支援事業者の指定は、６年ごとに更新を申請し、更新の指定を受けなければ効力を失います。</w:t>
      </w:r>
      <w:r w:rsidRPr="003F7463">
        <w:rPr>
          <w:rFonts w:ascii="HG丸ｺﾞｼｯｸM-PRO" w:eastAsia="HG丸ｺﾞｼｯｸM-PRO" w:hAnsi="HG丸ｺﾞｼｯｸM-PRO"/>
          <w:color w:val="000000"/>
          <w:kern w:val="0"/>
          <w:sz w:val="22"/>
          <w:szCs w:val="22"/>
        </w:rPr>
        <w:t xml:space="preserve"> </w:t>
      </w:r>
    </w:p>
    <w:p w:rsidR="00E01798"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６</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報告等（総合支援法第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27</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34</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150" w:left="31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区市町村長は、必要があると認</w:t>
      </w:r>
      <w:r w:rsidR="00110D5B">
        <w:rPr>
          <w:rFonts w:ascii="HG丸ｺﾞｼｯｸM-PRO" w:eastAsia="HG丸ｺﾞｼｯｸM-PRO" w:hAnsi="HG丸ｺﾞｼｯｸM-PRO" w:hint="eastAsia"/>
          <w:color w:val="000000"/>
          <w:kern w:val="0"/>
          <w:sz w:val="22"/>
          <w:szCs w:val="22"/>
        </w:rPr>
        <w:t>めるときは、指定相談支援事業者や従業者等に対して報告を求めたり</w:t>
      </w:r>
      <w:r w:rsidRPr="003F7463">
        <w:rPr>
          <w:rFonts w:ascii="HG丸ｺﾞｼｯｸM-PRO" w:eastAsia="HG丸ｺﾞｼｯｸM-PRO" w:hAnsi="HG丸ｺﾞｼｯｸM-PRO" w:hint="eastAsia"/>
          <w:color w:val="000000"/>
          <w:kern w:val="0"/>
          <w:sz w:val="22"/>
          <w:szCs w:val="22"/>
        </w:rPr>
        <w:t>帳簿書類等の提出、検査等を行いことができます。</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７</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勧告、命令等（総合支援法第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28</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35</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150" w:left="31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区市町村長は、事業者に対し、従業者の知識若しくは技能又は人員について厚生労働省令で定める基準に適合していないとき、又は事業の運営に関する基準に従って適正な運営をしていないと認めるときには、勧告し、従わない場合には、公表、命令を行うことができます。</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８</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指定の取消し（総合支援法第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29</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36</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21489C">
      <w:pPr>
        <w:autoSpaceDE w:val="0"/>
        <w:autoSpaceDN w:val="0"/>
        <w:adjustRightInd w:val="0"/>
        <w:ind w:leftChars="150" w:left="315"/>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区市町村長は、指定相談支援事業者が以下の事由に該当する場合は、指定の取り消しを行うことができます。</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従業者の知識若しくは技能又は人員について厚生労働省令で定める基準を満たすことができなくなったとき。</w:t>
      </w:r>
    </w:p>
    <w:p w:rsidR="00E57400" w:rsidRPr="003F7463" w:rsidRDefault="00E57400" w:rsidP="009A4FC7">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厚生労働省令に定める指定相談支援事業の運営基準に従って適正な指定相談支援事業の運営ができなくなったとき。</w:t>
      </w:r>
      <w:r w:rsidRPr="003F7463">
        <w:rPr>
          <w:rFonts w:ascii="HG丸ｺﾞｼｯｸM-PRO" w:eastAsia="HG丸ｺﾞｼｯｸM-PRO" w:hAnsi="HG丸ｺﾞｼｯｸM-PRO"/>
          <w:color w:val="000000"/>
          <w:kern w:val="0"/>
          <w:sz w:val="22"/>
          <w:szCs w:val="22"/>
        </w:rPr>
        <w:t xml:space="preserve"> </w:t>
      </w:r>
    </w:p>
    <w:p w:rsidR="009A4FC7" w:rsidRPr="003F7463" w:rsidRDefault="00E57400" w:rsidP="009A4FC7">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相談支援給付費等の請求に関し</w:t>
      </w:r>
      <w:r w:rsidRPr="003F7463">
        <w:rPr>
          <w:rFonts w:ascii="ＭＳ 明朝" w:eastAsia="ＭＳ 明朝" w:hAnsi="ＭＳ 明朝" w:cs="ＭＳ 明朝" w:hint="eastAsia"/>
          <w:color w:val="000000"/>
          <w:kern w:val="0"/>
          <w:sz w:val="22"/>
          <w:szCs w:val="22"/>
        </w:rPr>
        <w:t>丌</w:t>
      </w:r>
      <w:r w:rsidRPr="003F7463">
        <w:rPr>
          <w:rFonts w:ascii="HG丸ｺﾞｼｯｸM-PRO" w:eastAsia="HG丸ｺﾞｼｯｸM-PRO" w:hAnsi="HG丸ｺﾞｼｯｸM-PRO" w:hint="eastAsia"/>
          <w:color w:val="000000"/>
          <w:kern w:val="0"/>
          <w:sz w:val="22"/>
          <w:szCs w:val="22"/>
        </w:rPr>
        <w:t>正があったとき。</w:t>
      </w:r>
    </w:p>
    <w:p w:rsidR="00E57400" w:rsidRPr="009A4FC7" w:rsidRDefault="00E57400" w:rsidP="009A4FC7">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9A4FC7">
        <w:rPr>
          <w:rFonts w:ascii="HG丸ｺﾞｼｯｸM-PRO" w:eastAsia="HG丸ｺﾞｼｯｸM-PRO" w:hAnsi="HG丸ｺﾞｼｯｸM-PRO" w:hint="eastAsia"/>
          <w:color w:val="000000"/>
          <w:kern w:val="0"/>
          <w:sz w:val="22"/>
          <w:szCs w:val="22"/>
        </w:rPr>
        <w:t>区市町村等の求める報告又は帳簿書類の提出・支持に従わず、又は虚偽の報告をしたとき。</w:t>
      </w:r>
    </w:p>
    <w:p w:rsidR="00E57400" w:rsidRPr="003F7463" w:rsidRDefault="00E57400" w:rsidP="009A4FC7">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区市町村長の求める出頭に応じないとき、質問に答弁しないとき、もしくは虚偽の答弁をしたとき、又は検査を拒み、妨げ、忌避したとき。</w:t>
      </w:r>
      <w:r w:rsidRPr="003F7463">
        <w:rPr>
          <w:rFonts w:ascii="HG丸ｺﾞｼｯｸM-PRO" w:eastAsia="HG丸ｺﾞｼｯｸM-PRO" w:hAnsi="HG丸ｺﾞｼｯｸM-PRO"/>
          <w:color w:val="000000"/>
          <w:kern w:val="0"/>
          <w:sz w:val="22"/>
          <w:szCs w:val="22"/>
        </w:rPr>
        <w:t xml:space="preserve"> </w:t>
      </w:r>
    </w:p>
    <w:p w:rsidR="000F2EA0" w:rsidRPr="009A4FC7" w:rsidRDefault="00E57400" w:rsidP="009A4FC7">
      <w:pPr>
        <w:pStyle w:val="a4"/>
        <w:numPr>
          <w:ilvl w:val="0"/>
          <w:numId w:val="1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9A4FC7">
        <w:rPr>
          <w:rFonts w:ascii="HG丸ｺﾞｼｯｸM-PRO" w:eastAsia="HG丸ｺﾞｼｯｸM-PRO" w:hAnsi="HG丸ｺﾞｼｯｸM-PRO" w:hint="eastAsia"/>
          <w:color w:val="000000"/>
          <w:kern w:val="0"/>
          <w:sz w:val="22"/>
          <w:szCs w:val="22"/>
        </w:rPr>
        <w:t>正な手段により指定相談支援事業者の指定を受けたとき。</w:t>
      </w:r>
    </w:p>
    <w:p w:rsidR="000F2EA0" w:rsidRDefault="000F2EA0" w:rsidP="00E57400">
      <w:pPr>
        <w:autoSpaceDE w:val="0"/>
        <w:autoSpaceDN w:val="0"/>
        <w:adjustRightInd w:val="0"/>
        <w:jc w:val="left"/>
        <w:rPr>
          <w:rFonts w:ascii="HG丸ｺﾞｼｯｸM-PRO" w:eastAsia="HG丸ｺﾞｼｯｸM-PRO" w:hAnsi="HG丸ｺﾞｼｯｸM-PRO"/>
          <w:color w:val="000000"/>
          <w:kern w:val="0"/>
          <w:sz w:val="22"/>
          <w:szCs w:val="22"/>
        </w:rPr>
      </w:pPr>
    </w:p>
    <w:p w:rsidR="00E57400"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color w:val="000000"/>
          <w:kern w:val="0"/>
          <w:sz w:val="22"/>
          <w:szCs w:val="22"/>
        </w:rPr>
        <w:t xml:space="preserve"> </w:t>
      </w:r>
    </w:p>
    <w:p w:rsidR="009A4FC7" w:rsidRPr="003F7463" w:rsidRDefault="009A4FC7" w:rsidP="00E57400">
      <w:pPr>
        <w:autoSpaceDE w:val="0"/>
        <w:autoSpaceDN w:val="0"/>
        <w:adjustRightInd w:val="0"/>
        <w:jc w:val="left"/>
        <w:rPr>
          <w:rFonts w:ascii="HG丸ｺﾞｼｯｸM-PRO" w:eastAsia="HG丸ｺﾞｼｯｸM-PRO" w:hAnsi="HG丸ｺﾞｼｯｸM-PRO"/>
          <w:color w:val="000000"/>
          <w:kern w:val="0"/>
          <w:sz w:val="22"/>
          <w:szCs w:val="22"/>
        </w:rPr>
      </w:pP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９</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公示（総合支援法第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30</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37</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次の場合に、指定相談支援事業者に関する事項を公示します。</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指定相談支援事業者を指定したとき。</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指定相談支援事業の廃止の届出を受けたとき。</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指定相談支援事業の指定を取り消したとき。</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color w:val="000000"/>
          <w:kern w:val="0"/>
          <w:sz w:val="22"/>
          <w:szCs w:val="22"/>
        </w:rPr>
        <w:t xml:space="preserve">10 </w:t>
      </w:r>
      <w:r w:rsidRPr="003F7463">
        <w:rPr>
          <w:rFonts w:ascii="HG丸ｺﾞｼｯｸM-PRO" w:eastAsia="HG丸ｺﾞｼｯｸM-PRO" w:hAnsi="HG丸ｺﾞｼｯｸM-PRO" w:hint="eastAsia"/>
          <w:color w:val="000000"/>
          <w:kern w:val="0"/>
          <w:sz w:val="22"/>
          <w:szCs w:val="22"/>
        </w:rPr>
        <w:t>業務管理体制の整備等（総合支援法第</w:t>
      </w:r>
      <w:r w:rsidRPr="003F7463">
        <w:rPr>
          <w:rFonts w:ascii="HG丸ｺﾞｼｯｸM-PRO" w:eastAsia="HG丸ｺﾞｼｯｸM-PRO" w:hAnsi="HG丸ｺﾞｼｯｸM-PRO"/>
          <w:color w:val="000000"/>
          <w:kern w:val="0"/>
          <w:sz w:val="22"/>
          <w:szCs w:val="22"/>
        </w:rPr>
        <w:t>51</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31</w:t>
      </w:r>
      <w:r w:rsidRPr="003F7463">
        <w:rPr>
          <w:rFonts w:ascii="HG丸ｺﾞｼｯｸM-PRO" w:eastAsia="HG丸ｺﾞｼｯｸM-PRO" w:hAnsi="HG丸ｺﾞｼｯｸM-PRO" w:hint="eastAsia"/>
          <w:color w:val="000000"/>
          <w:kern w:val="0"/>
          <w:sz w:val="22"/>
          <w:szCs w:val="22"/>
        </w:rPr>
        <w:t>、児童福祉法第</w:t>
      </w:r>
      <w:r w:rsidRPr="003F7463">
        <w:rPr>
          <w:rFonts w:ascii="HG丸ｺﾞｼｯｸM-PRO" w:eastAsia="HG丸ｺﾞｼｯｸM-PRO" w:hAnsi="HG丸ｺﾞｼｯｸM-PRO"/>
          <w:color w:val="000000"/>
          <w:kern w:val="0"/>
          <w:sz w:val="22"/>
          <w:szCs w:val="22"/>
        </w:rPr>
        <w:t>24</w:t>
      </w:r>
      <w:r w:rsidRPr="003F7463">
        <w:rPr>
          <w:rFonts w:ascii="HG丸ｺﾞｼｯｸM-PRO" w:eastAsia="HG丸ｺﾞｼｯｸM-PRO" w:hAnsi="HG丸ｺﾞｼｯｸM-PRO" w:hint="eastAsia"/>
          <w:color w:val="000000"/>
          <w:kern w:val="0"/>
          <w:sz w:val="22"/>
          <w:szCs w:val="22"/>
        </w:rPr>
        <w:t>条の</w:t>
      </w:r>
      <w:r w:rsidRPr="003F7463">
        <w:rPr>
          <w:rFonts w:ascii="HG丸ｺﾞｼｯｸM-PRO" w:eastAsia="HG丸ｺﾞｼｯｸM-PRO" w:hAnsi="HG丸ｺﾞｼｯｸM-PRO"/>
          <w:color w:val="000000"/>
          <w:kern w:val="0"/>
          <w:sz w:val="22"/>
          <w:szCs w:val="22"/>
        </w:rPr>
        <w:t>38</w:t>
      </w: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leftChars="50" w:left="435" w:hangingChars="150" w:hanging="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指定相談支援事業者は、厚生労働省令に定める基準に従い、業務管理体制を整備しなければなりません。</w:t>
      </w:r>
      <w:r w:rsidRPr="003F7463">
        <w:rPr>
          <w:rFonts w:ascii="HG丸ｺﾞｼｯｸM-PRO" w:eastAsia="HG丸ｺﾞｼｯｸM-PRO" w:hAnsi="HG丸ｺﾞｼｯｸM-PRO"/>
          <w:color w:val="000000"/>
          <w:kern w:val="0"/>
          <w:sz w:val="22"/>
          <w:szCs w:val="22"/>
        </w:rPr>
        <w:t xml:space="preserve"> </w:t>
      </w:r>
    </w:p>
    <w:p w:rsidR="00E57400" w:rsidRDefault="00E57400" w:rsidP="009A4FC7">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w:t>
      </w:r>
      <w:r w:rsidRPr="003F7463">
        <w:rPr>
          <w:rFonts w:ascii="HG丸ｺﾞｼｯｸM-PRO" w:eastAsia="HG丸ｺﾞｼｯｸM-PRO" w:hAnsi="HG丸ｺﾞｼｯｸM-PRO"/>
          <w:color w:val="000000"/>
          <w:kern w:val="0"/>
          <w:sz w:val="22"/>
          <w:szCs w:val="22"/>
        </w:rPr>
        <w:t xml:space="preserve"> </w:t>
      </w:r>
      <w:r w:rsidRPr="003F7463">
        <w:rPr>
          <w:rFonts w:ascii="HG丸ｺﾞｼｯｸM-PRO" w:eastAsia="HG丸ｺﾞｼｯｸM-PRO" w:hAnsi="HG丸ｺﾞｼｯｸM-PRO" w:hint="eastAsia"/>
          <w:color w:val="000000"/>
          <w:kern w:val="0"/>
          <w:sz w:val="22"/>
          <w:szCs w:val="22"/>
        </w:rPr>
        <w:t>指定相談支援事業者は、業務管理体制の整備に関する事項を届けなければなりません。</w:t>
      </w:r>
      <w:r w:rsidRPr="003F7463">
        <w:rPr>
          <w:rFonts w:ascii="HG丸ｺﾞｼｯｸM-PRO" w:eastAsia="HG丸ｺﾞｼｯｸM-PRO" w:hAnsi="HG丸ｺﾞｼｯｸM-PRO"/>
          <w:color w:val="000000"/>
          <w:kern w:val="0"/>
          <w:sz w:val="22"/>
          <w:szCs w:val="22"/>
        </w:rPr>
        <w:t xml:space="preserve"> </w:t>
      </w:r>
    </w:p>
    <w:p w:rsidR="009A4FC7" w:rsidRPr="003F7463" w:rsidRDefault="009A4FC7" w:rsidP="009A4FC7">
      <w:pPr>
        <w:autoSpaceDE w:val="0"/>
        <w:autoSpaceDN w:val="0"/>
        <w:adjustRightInd w:val="0"/>
        <w:ind w:firstLineChars="50" w:firstLine="110"/>
        <w:jc w:val="left"/>
        <w:rPr>
          <w:rFonts w:ascii="HG丸ｺﾞｼｯｸM-PRO" w:eastAsia="HG丸ｺﾞｼｯｸM-PRO" w:hAnsi="HG丸ｺﾞｼｯｸM-PRO"/>
          <w:color w:val="000000"/>
          <w:kern w:val="0"/>
          <w:sz w:val="22"/>
          <w:szCs w:val="22"/>
        </w:rPr>
      </w:pP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【指定基準】</w:t>
      </w:r>
      <w:r w:rsidRPr="003F7463">
        <w:rPr>
          <w:rFonts w:ascii="HG丸ｺﾞｼｯｸM-PRO" w:eastAsia="HG丸ｺﾞｼｯｸM-PRO" w:hAnsi="HG丸ｺﾞｼｯｸM-PRO"/>
          <w:color w:val="000000"/>
          <w:kern w:val="0"/>
          <w:sz w:val="22"/>
          <w:szCs w:val="22"/>
        </w:rPr>
        <w:t xml:space="preserve"> </w:t>
      </w:r>
    </w:p>
    <w:p w:rsidR="00E57400" w:rsidRPr="009A4FC7" w:rsidRDefault="00E57400" w:rsidP="009A4FC7">
      <w:pPr>
        <w:pStyle w:val="a4"/>
        <w:numPr>
          <w:ilvl w:val="0"/>
          <w:numId w:val="1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9A4FC7">
        <w:rPr>
          <w:rFonts w:ascii="HG丸ｺﾞｼｯｸM-PRO" w:eastAsia="HG丸ｺﾞｼｯｸM-PRO" w:hAnsi="HG丸ｺﾞｼｯｸM-PRO" w:hint="eastAsia"/>
          <w:color w:val="000000"/>
          <w:kern w:val="0"/>
          <w:sz w:val="22"/>
          <w:szCs w:val="22"/>
        </w:rPr>
        <w:t>障害者の日常生活及び社会生活を総合的に支援するための法律に基づく指定計画相談支援</w:t>
      </w:r>
      <w:r w:rsidRPr="009A4FC7">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200" w:firstLine="44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の事業の人員及び運営に関する基準</w:t>
      </w:r>
      <w:r w:rsidRPr="003F7463">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（平成２４年厚生労働省令第２８号）</w:t>
      </w:r>
      <w:r w:rsidRPr="003F7463">
        <w:rPr>
          <w:rFonts w:ascii="HG丸ｺﾞｼｯｸM-PRO" w:eastAsia="HG丸ｺﾞｼｯｸM-PRO" w:hAnsi="HG丸ｺﾞｼｯｸM-PRO"/>
          <w:color w:val="000000"/>
          <w:kern w:val="0"/>
          <w:sz w:val="22"/>
          <w:szCs w:val="22"/>
        </w:rPr>
        <w:t xml:space="preserve"> </w:t>
      </w:r>
    </w:p>
    <w:p w:rsidR="00E57400" w:rsidRPr="009A4FC7" w:rsidRDefault="00E57400" w:rsidP="009A4FC7">
      <w:pPr>
        <w:pStyle w:val="a4"/>
        <w:numPr>
          <w:ilvl w:val="0"/>
          <w:numId w:val="1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9A4FC7">
        <w:rPr>
          <w:rFonts w:ascii="HG丸ｺﾞｼｯｸM-PRO" w:eastAsia="HG丸ｺﾞｼｯｸM-PRO" w:hAnsi="HG丸ｺﾞｼｯｸM-PRO" w:hint="eastAsia"/>
          <w:color w:val="000000"/>
          <w:kern w:val="0"/>
          <w:sz w:val="22"/>
          <w:szCs w:val="22"/>
        </w:rPr>
        <w:t>児童福祉法に基づく指定障害児相談支援の事業の人員及び運営に関する基準</w:t>
      </w:r>
      <w:r w:rsidRPr="009A4FC7">
        <w:rPr>
          <w:rFonts w:ascii="HG丸ｺﾞｼｯｸM-PRO" w:eastAsia="HG丸ｺﾞｼｯｸM-PRO" w:hAnsi="HG丸ｺﾞｼｯｸM-PRO"/>
          <w:color w:val="000000"/>
          <w:kern w:val="0"/>
          <w:sz w:val="22"/>
          <w:szCs w:val="22"/>
        </w:rPr>
        <w:t xml:space="preserve"> </w:t>
      </w:r>
    </w:p>
    <w:p w:rsidR="00E57400" w:rsidRDefault="00E57400" w:rsidP="009A4FC7">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（平成２４年厚生労働省令第２９号）</w:t>
      </w:r>
      <w:r w:rsidRPr="003F7463">
        <w:rPr>
          <w:rFonts w:ascii="HG丸ｺﾞｼｯｸM-PRO" w:eastAsia="HG丸ｺﾞｼｯｸM-PRO" w:hAnsi="HG丸ｺﾞｼｯｸM-PRO"/>
          <w:color w:val="000000"/>
          <w:kern w:val="0"/>
          <w:sz w:val="22"/>
          <w:szCs w:val="22"/>
        </w:rPr>
        <w:t xml:space="preserve"> </w:t>
      </w:r>
    </w:p>
    <w:p w:rsidR="009A4FC7" w:rsidRPr="003F7463" w:rsidRDefault="009A4FC7" w:rsidP="009A4FC7">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p>
    <w:p w:rsidR="00E57400" w:rsidRPr="003F7463" w:rsidRDefault="00E57400" w:rsidP="00E57400">
      <w:pPr>
        <w:autoSpaceDE w:val="0"/>
        <w:autoSpaceDN w:val="0"/>
        <w:adjustRightInd w:val="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【相談支援専門員の要件】</w:t>
      </w:r>
      <w:r w:rsidRPr="003F7463">
        <w:rPr>
          <w:rFonts w:ascii="HG丸ｺﾞｼｯｸM-PRO" w:eastAsia="HG丸ｺﾞｼｯｸM-PRO" w:hAnsi="HG丸ｺﾞｼｯｸM-PRO"/>
          <w:color w:val="000000"/>
          <w:kern w:val="0"/>
          <w:sz w:val="22"/>
          <w:szCs w:val="22"/>
        </w:rPr>
        <w:t xml:space="preserve"> </w:t>
      </w:r>
    </w:p>
    <w:p w:rsidR="00E57400" w:rsidRPr="009A4FC7" w:rsidRDefault="00E57400" w:rsidP="009A4FC7">
      <w:pPr>
        <w:pStyle w:val="a4"/>
        <w:numPr>
          <w:ilvl w:val="0"/>
          <w:numId w:val="1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9A4FC7">
        <w:rPr>
          <w:rFonts w:ascii="HG丸ｺﾞｼｯｸM-PRO" w:eastAsia="HG丸ｺﾞｼｯｸM-PRO" w:hAnsi="HG丸ｺﾞｼｯｸM-PRO" w:hint="eastAsia"/>
          <w:color w:val="000000"/>
          <w:kern w:val="0"/>
          <w:sz w:val="22"/>
          <w:szCs w:val="22"/>
        </w:rPr>
        <w:t>指定計画相談支援の提供に当たる者として厚生労働大臣が定めるもの</w:t>
      </w:r>
      <w:r w:rsidRPr="009A4FC7">
        <w:rPr>
          <w:rFonts w:ascii="HG丸ｺﾞｼｯｸM-PRO" w:eastAsia="HG丸ｺﾞｼｯｸM-PRO" w:hAnsi="HG丸ｺﾞｼｯｸM-PRO"/>
          <w:color w:val="000000"/>
          <w:kern w:val="0"/>
          <w:sz w:val="22"/>
          <w:szCs w:val="22"/>
        </w:rPr>
        <w:t xml:space="preserve"> </w:t>
      </w:r>
    </w:p>
    <w:p w:rsidR="00E57400" w:rsidRPr="003F7463" w:rsidRDefault="00E57400" w:rsidP="009A4FC7">
      <w:pPr>
        <w:autoSpaceDE w:val="0"/>
        <w:autoSpaceDN w:val="0"/>
        <w:adjustRightInd w:val="0"/>
        <w:ind w:firstLineChars="150" w:firstLine="330"/>
        <w:jc w:val="left"/>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（平成２４年厚生労働省告示第２２７号）</w:t>
      </w:r>
      <w:r w:rsidRPr="003F7463">
        <w:rPr>
          <w:rFonts w:ascii="HG丸ｺﾞｼｯｸM-PRO" w:eastAsia="HG丸ｺﾞｼｯｸM-PRO" w:hAnsi="HG丸ｺﾞｼｯｸM-PRO"/>
          <w:color w:val="000000"/>
          <w:kern w:val="0"/>
          <w:sz w:val="22"/>
          <w:szCs w:val="22"/>
        </w:rPr>
        <w:t xml:space="preserve"> </w:t>
      </w:r>
    </w:p>
    <w:p w:rsidR="00E57400" w:rsidRPr="009A4FC7" w:rsidRDefault="00E57400" w:rsidP="009A4FC7">
      <w:pPr>
        <w:pStyle w:val="a4"/>
        <w:numPr>
          <w:ilvl w:val="0"/>
          <w:numId w:val="14"/>
        </w:numPr>
        <w:autoSpaceDE w:val="0"/>
        <w:autoSpaceDN w:val="0"/>
        <w:adjustRightInd w:val="0"/>
        <w:ind w:leftChars="0"/>
        <w:jc w:val="left"/>
        <w:rPr>
          <w:rFonts w:ascii="HG丸ｺﾞｼｯｸM-PRO" w:eastAsia="HG丸ｺﾞｼｯｸM-PRO" w:hAnsi="HG丸ｺﾞｼｯｸM-PRO"/>
          <w:color w:val="000000"/>
          <w:kern w:val="0"/>
          <w:sz w:val="22"/>
          <w:szCs w:val="22"/>
        </w:rPr>
      </w:pPr>
      <w:r w:rsidRPr="009A4FC7">
        <w:rPr>
          <w:rFonts w:ascii="HG丸ｺﾞｼｯｸM-PRO" w:eastAsia="HG丸ｺﾞｼｯｸM-PRO" w:hAnsi="HG丸ｺﾞｼｯｸM-PRO" w:hint="eastAsia"/>
          <w:color w:val="000000"/>
          <w:kern w:val="0"/>
          <w:sz w:val="22"/>
          <w:szCs w:val="22"/>
        </w:rPr>
        <w:t>指定障害児相談支援の提供に当たる者として厚生労働大臣が定めるもの</w:t>
      </w:r>
      <w:r w:rsidRPr="009A4FC7">
        <w:rPr>
          <w:rFonts w:ascii="HG丸ｺﾞｼｯｸM-PRO" w:eastAsia="HG丸ｺﾞｼｯｸM-PRO" w:hAnsi="HG丸ｺﾞｼｯｸM-PRO"/>
          <w:color w:val="000000"/>
          <w:kern w:val="0"/>
          <w:sz w:val="22"/>
          <w:szCs w:val="22"/>
        </w:rPr>
        <w:t xml:space="preserve"> </w:t>
      </w:r>
    </w:p>
    <w:p w:rsidR="00655637" w:rsidRDefault="00E57400" w:rsidP="009A4FC7">
      <w:pPr>
        <w:ind w:firstLineChars="150" w:firstLine="330"/>
        <w:rPr>
          <w:rFonts w:ascii="HG丸ｺﾞｼｯｸM-PRO" w:eastAsia="HG丸ｺﾞｼｯｸM-PRO" w:hAnsi="HG丸ｺﾞｼｯｸM-PRO"/>
          <w:color w:val="000000"/>
          <w:kern w:val="0"/>
          <w:sz w:val="22"/>
          <w:szCs w:val="22"/>
        </w:rPr>
      </w:pPr>
      <w:r w:rsidRPr="003F7463">
        <w:rPr>
          <w:rFonts w:ascii="HG丸ｺﾞｼｯｸM-PRO" w:eastAsia="HG丸ｺﾞｼｯｸM-PRO" w:hAnsi="HG丸ｺﾞｼｯｸM-PRO" w:hint="eastAsia"/>
          <w:color w:val="000000"/>
          <w:kern w:val="0"/>
          <w:sz w:val="22"/>
          <w:szCs w:val="22"/>
        </w:rPr>
        <w:t>（平成２４年厚生労働省告示第２２５号）</w:t>
      </w:r>
    </w:p>
    <w:p w:rsidR="0034594F" w:rsidRDefault="0034594F" w:rsidP="0034594F">
      <w:pPr>
        <w:pStyle w:val="1"/>
        <w:rPr>
          <w:rFonts w:ascii="HG丸ｺﾞｼｯｸM-PRO" w:eastAsia="HG丸ｺﾞｼｯｸM-PRO" w:hAnsi="HG丸ｺﾞｼｯｸM-PRO"/>
        </w:rPr>
      </w:pPr>
      <w:bookmarkStart w:id="17" w:name="_Toc99523990"/>
      <w:r>
        <w:rPr>
          <w:rFonts w:ascii="HG丸ｺﾞｼｯｸM-PRO" w:eastAsia="HG丸ｺﾞｼｯｸM-PRO" w:hAnsi="HG丸ｺﾞｼｯｸM-PRO" w:hint="eastAsia"/>
        </w:rPr>
        <w:t>１</w:t>
      </w:r>
      <w:r w:rsidR="00605D3E">
        <w:rPr>
          <w:rFonts w:ascii="HG丸ｺﾞｼｯｸM-PRO" w:eastAsia="HG丸ｺﾞｼｯｸM-PRO" w:hAnsi="HG丸ｺﾞｼｯｸM-PRO" w:hint="eastAsia"/>
        </w:rPr>
        <w:t>7</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その他</w:t>
      </w:r>
      <w:bookmarkEnd w:id="17"/>
      <w:r>
        <w:rPr>
          <w:rFonts w:ascii="HG丸ｺﾞｼｯｸM-PRO" w:eastAsia="HG丸ｺﾞｼｯｸM-PRO" w:hAnsi="HG丸ｺﾞｼｯｸM-PRO" w:hint="eastAsia"/>
        </w:rPr>
        <w:t xml:space="preserve">　</w:t>
      </w:r>
    </w:p>
    <w:p w:rsidR="0034594F" w:rsidRDefault="0034594F" w:rsidP="0034594F">
      <w:pPr>
        <w:rPr>
          <w:rFonts w:ascii="HG丸ｺﾞｼｯｸM-PRO" w:eastAsia="HG丸ｺﾞｼｯｸM-PRO" w:hAnsi="HG丸ｺﾞｼｯｸM-PRO"/>
          <w:sz w:val="22"/>
          <w:szCs w:val="22"/>
        </w:rPr>
      </w:pPr>
      <w:r>
        <w:rPr>
          <w:rFonts w:hint="eastAsia"/>
        </w:rPr>
        <w:t xml:space="preserve">　</w:t>
      </w:r>
      <w:r w:rsidRPr="00A96863">
        <w:rPr>
          <w:rFonts w:ascii="HG丸ｺﾞｼｯｸM-PRO" w:eastAsia="HG丸ｺﾞｼｯｸM-PRO" w:hAnsi="HG丸ｺﾞｼｯｸM-PRO" w:hint="eastAsia"/>
          <w:sz w:val="22"/>
          <w:szCs w:val="22"/>
        </w:rPr>
        <w:t xml:space="preserve"> </w:t>
      </w:r>
      <w:r w:rsidR="00A96863" w:rsidRPr="00A96863">
        <w:rPr>
          <w:rFonts w:ascii="HG丸ｺﾞｼｯｸM-PRO" w:eastAsia="HG丸ｺﾞｼｯｸM-PRO" w:hAnsi="HG丸ｺﾞｼｯｸM-PRO" w:hint="eastAsia"/>
          <w:sz w:val="22"/>
          <w:szCs w:val="22"/>
        </w:rPr>
        <w:t>事業所において</w:t>
      </w:r>
      <w:r w:rsidR="00A96863">
        <w:rPr>
          <w:rFonts w:ascii="HG丸ｺﾞｼｯｸM-PRO" w:eastAsia="HG丸ｺﾞｼｯｸM-PRO" w:hAnsi="HG丸ｺﾞｼｯｸM-PRO" w:hint="eastAsia"/>
          <w:sz w:val="22"/>
          <w:szCs w:val="22"/>
        </w:rPr>
        <w:t>、事故等が発生した場合は朝霞市障害福祉課まで報告してください。</w:t>
      </w:r>
    </w:p>
    <w:p w:rsidR="00A96863" w:rsidRDefault="00A96863" w:rsidP="0034594F">
      <w:pPr>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・サービス提供時における事故、怪我等</w:t>
      </w:r>
    </w:p>
    <w:p w:rsidR="00A96863" w:rsidRDefault="00A96863" w:rsidP="00FB763D">
      <w:pPr>
        <w:ind w:left="440" w:hangingChars="200" w:hanging="44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FB763D">
        <w:rPr>
          <w:rFonts w:ascii="HG丸ｺﾞｼｯｸM-PRO" w:eastAsia="HG丸ｺﾞｼｯｸM-PRO" w:hAnsi="HG丸ｺﾞｼｯｸM-PRO" w:hint="eastAsia"/>
          <w:sz w:val="22"/>
          <w:szCs w:val="22"/>
        </w:rPr>
        <w:t>感染症</w:t>
      </w:r>
      <w:r>
        <w:rPr>
          <w:rFonts w:ascii="HG丸ｺﾞｼｯｸM-PRO" w:eastAsia="HG丸ｺﾞｼｯｸM-PRO" w:hAnsi="HG丸ｺﾞｼｯｸM-PRO" w:hint="eastAsia"/>
          <w:sz w:val="22"/>
          <w:szCs w:val="22"/>
        </w:rPr>
        <w:t>の予防及び感染症の患者に対する医療に関する</w:t>
      </w:r>
      <w:r w:rsidR="00FB763D">
        <w:rPr>
          <w:rFonts w:ascii="HG丸ｺﾞｼｯｸM-PRO" w:eastAsia="HG丸ｺﾞｼｯｸM-PRO" w:hAnsi="HG丸ｺﾞｼｯｸM-PRO" w:hint="eastAsia"/>
          <w:sz w:val="22"/>
          <w:szCs w:val="22"/>
        </w:rPr>
        <w:t>法律」に定めるもののうち、原則として指定感染症（新型コロナウィルス感染症）等の発生</w:t>
      </w:r>
    </w:p>
    <w:p w:rsidR="00FB763D" w:rsidRPr="00A96863" w:rsidRDefault="00DA0310" w:rsidP="00DA0310">
      <w:pPr>
        <w:autoSpaceDE w:val="0"/>
        <w:autoSpaceDN w:val="0"/>
        <w:adjustRightInd w:val="0"/>
        <w:ind w:leftChars="50" w:left="105" w:firstLineChars="100" w:firstLine="220"/>
        <w:jc w:val="left"/>
        <w:rPr>
          <w:rFonts w:ascii="HG丸ｺﾞｼｯｸM-PRO" w:eastAsia="HG丸ｺﾞｼｯｸM-PRO" w:hAnsi="HG丸ｺﾞｼｯｸM-PRO"/>
          <w:sz w:val="22"/>
          <w:szCs w:val="22"/>
        </w:rPr>
      </w:pPr>
      <w:r>
        <w:rPr>
          <w:rFonts w:ascii="HG丸ｺﾞｼｯｸM-PRO" w:eastAsia="HG丸ｺﾞｼｯｸM-PRO" w:hAnsi="HG丸ｺﾞｼｯｸM-PRO" w:hint="eastAsia"/>
          <w:color w:val="000000"/>
          <w:kern w:val="0"/>
          <w:sz w:val="22"/>
          <w:szCs w:val="22"/>
        </w:rPr>
        <w:t>報告に</w:t>
      </w:r>
      <w:r w:rsidR="00FB763D" w:rsidRPr="003F7463">
        <w:rPr>
          <w:rFonts w:ascii="HG丸ｺﾞｼｯｸM-PRO" w:eastAsia="HG丸ｺﾞｼｯｸM-PRO" w:hAnsi="HG丸ｺﾞｼｯｸM-PRO" w:hint="eastAsia"/>
          <w:color w:val="000000"/>
          <w:kern w:val="0"/>
          <w:sz w:val="22"/>
          <w:szCs w:val="22"/>
        </w:rPr>
        <w:t>必要</w:t>
      </w:r>
      <w:r w:rsidR="00FB763D">
        <w:rPr>
          <w:rFonts w:ascii="HG丸ｺﾞｼｯｸM-PRO" w:eastAsia="HG丸ｺﾞｼｯｸM-PRO" w:hAnsi="HG丸ｺﾞｼｯｸM-PRO" w:hint="eastAsia"/>
          <w:color w:val="000000"/>
          <w:kern w:val="0"/>
          <w:sz w:val="22"/>
          <w:szCs w:val="22"/>
        </w:rPr>
        <w:t>な</w:t>
      </w:r>
      <w:r w:rsidR="00FB763D" w:rsidRPr="003F7463">
        <w:rPr>
          <w:rFonts w:ascii="HG丸ｺﾞｼｯｸM-PRO" w:eastAsia="HG丸ｺﾞｼｯｸM-PRO" w:hAnsi="HG丸ｺﾞｼｯｸM-PRO" w:hint="eastAsia"/>
          <w:color w:val="000000"/>
          <w:kern w:val="0"/>
          <w:sz w:val="22"/>
          <w:szCs w:val="22"/>
        </w:rPr>
        <w:t>書類は</w:t>
      </w:r>
      <w:r w:rsidR="00FB763D" w:rsidRPr="003F7463">
        <w:rPr>
          <w:rFonts w:ascii="HG丸ｺﾞｼｯｸM-PRO" w:eastAsia="HG丸ｺﾞｼｯｸM-PRO" w:hAnsi="HG丸ｺﾞｼｯｸM-PRO" w:hint="eastAsia"/>
          <w:kern w:val="0"/>
          <w:sz w:val="22"/>
          <w:szCs w:val="22"/>
        </w:rPr>
        <w:t>、朝霞市ホームページ内</w:t>
      </w:r>
      <w:r w:rsidR="00FB763D" w:rsidRPr="003F7463">
        <w:rPr>
          <w:rFonts w:ascii="ＭＳ ゴシック" w:eastAsia="ＭＳ ゴシック" w:hAnsi="ＭＳ ゴシック" w:hint="eastAsia"/>
          <w:kern w:val="0"/>
          <w:sz w:val="22"/>
          <w:szCs w:val="22"/>
        </w:rPr>
        <w:t>「</w:t>
      </w:r>
      <w:r w:rsidR="00FB763D" w:rsidRPr="003F7463">
        <w:rPr>
          <w:rFonts w:ascii="HG丸ｺﾞｼｯｸM-PRO" w:eastAsia="HG丸ｺﾞｼｯｸM-PRO" w:hAnsi="HG丸ｺﾞｼｯｸM-PRO" w:hint="eastAsia"/>
          <w:kern w:val="0"/>
          <w:sz w:val="22"/>
          <w:szCs w:val="22"/>
        </w:rPr>
        <w:t>相談支援事業者（特定・障害児）指定手続きのご案内</w:t>
      </w:r>
      <w:r w:rsidR="00FB763D" w:rsidRPr="003F7463">
        <w:rPr>
          <w:rFonts w:ascii="ＭＳ ゴシック" w:eastAsia="ＭＳ ゴシック" w:hAnsi="ＭＳ ゴシック" w:hint="eastAsia"/>
          <w:kern w:val="0"/>
          <w:sz w:val="22"/>
          <w:szCs w:val="22"/>
        </w:rPr>
        <w:t>」</w:t>
      </w:r>
      <w:r w:rsidR="00FB763D" w:rsidRPr="003F7463">
        <w:rPr>
          <w:rFonts w:ascii="HG丸ｺﾞｼｯｸM-PRO" w:eastAsia="HG丸ｺﾞｼｯｸM-PRO" w:hAnsi="HG丸ｺﾞｼｯｸM-PRO" w:hint="eastAsia"/>
          <w:kern w:val="0"/>
          <w:sz w:val="22"/>
          <w:szCs w:val="22"/>
        </w:rPr>
        <w:t>からダウンロードできますので、ご利用ください。</w:t>
      </w:r>
    </w:p>
    <w:sectPr w:rsidR="00FB763D" w:rsidRPr="00A96863">
      <w:headerReference w:type="default" r:id="rId8"/>
      <w:footerReference w:type="default" r:id="rId9"/>
      <w:headerReference w:type="first" r:id="rId10"/>
      <w:footerReference w:type="first" r:id="rId11"/>
      <w:pgSz w:w="11906" w:h="16838"/>
      <w:pgMar w:top="1440" w:right="1080" w:bottom="1440" w:left="1080" w:header="851" w:footer="992"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5EE" w:rsidRDefault="00B305EE">
      <w:r>
        <w:separator/>
      </w:r>
    </w:p>
  </w:endnote>
  <w:endnote w:type="continuationSeparator" w:id="0">
    <w:p w:rsidR="00B305EE" w:rsidRDefault="00B30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Domine">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ŠÛºÞ¼¯¸M-PRO">
    <w:altName w:val="Arial"/>
    <w:panose1 w:val="00000000000000000000"/>
    <w:charset w:val="00"/>
    <w:family w:val="swiss"/>
    <w:notTrueType/>
    <w:pitch w:val="default"/>
    <w:sig w:usb0="00000003" w:usb1="00000000" w:usb2="00000000" w:usb3="00000000" w:csb0="00000001"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hint="eastAsia"/>
      </w:rPr>
      <w:alias w:val=""/>
      <w:tag w:val=""/>
      <w:id w:val="1046035763"/>
      <w:docPartObj>
        <w:docPartGallery w:val="Page Numbers (Bottom of Page)"/>
        <w:docPartUnique/>
      </w:docPartObj>
    </w:sdtPr>
    <w:sdtContent>
      <w:p w:rsidR="005C7E09" w:rsidRDefault="005C7E09">
        <w:pPr>
          <w:jc w:val="center"/>
        </w:pPr>
        <w:r>
          <w:rPr>
            <w:rFonts w:hint="eastAsia"/>
          </w:rPr>
          <w:fldChar w:fldCharType="begin"/>
        </w:r>
        <w:r>
          <w:rPr>
            <w:rFonts w:hint="eastAsia"/>
          </w:rPr>
          <w:instrText xml:space="preserve">PAGE  \* MERGEFORMAT </w:instrText>
        </w:r>
        <w:r>
          <w:rPr>
            <w:rFonts w:hint="eastAsia"/>
          </w:rPr>
          <w:fldChar w:fldCharType="separate"/>
        </w:r>
        <w:r w:rsidR="00531CF0" w:rsidRPr="00531CF0">
          <w:rPr>
            <w:rStyle w:val="af3"/>
            <w:rFonts w:ascii="HG丸ｺﾞｼｯｸM-PRO" w:eastAsia="HG丸ｺﾞｼｯｸM-PRO" w:hAnsi="HG丸ｺﾞｼｯｸM-PRO"/>
            <w:noProof/>
          </w:rPr>
          <w:t>15</w:t>
        </w:r>
        <w:r>
          <w:rPr>
            <w:rFonts w:hint="eastAsia"/>
          </w:rPr>
          <w:fldChar w:fldCharType="end"/>
        </w:r>
      </w:p>
    </w:sdtContent>
  </w:sdt>
  <w:p w:rsidR="005C7E09" w:rsidRDefault="005C7E0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09" w:rsidRDefault="005C7E0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5EE" w:rsidRDefault="00B305EE">
      <w:r>
        <w:separator/>
      </w:r>
    </w:p>
  </w:footnote>
  <w:footnote w:type="continuationSeparator" w:id="0">
    <w:p w:rsidR="00B305EE" w:rsidRDefault="00B30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09" w:rsidRDefault="005C7E0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E09" w:rsidRDefault="005C7E0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C0A4E2"/>
    <w:lvl w:ilvl="0" w:tplc="344A46B2">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81703D1C"/>
    <w:lvl w:ilvl="0" w:tplc="B9A0A6EC">
      <w:start w:val="1"/>
      <w:numFmt w:val="decimalEnclosedCircle"/>
      <w:lvlText w:val="%1"/>
      <w:lvlJc w:val="left"/>
      <w:pPr>
        <w:ind w:left="570" w:hanging="360"/>
      </w:pPr>
      <w:rPr>
        <w:rFonts w:ascii="Times New Roman" w:eastAsia="Times New Roman" w:hAnsi="Times New Roman" w:cs="Times New Roman"/>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 w15:restartNumberingAfterBreak="0">
    <w:nsid w:val="00000003"/>
    <w:multiLevelType w:val="hybridMultilevel"/>
    <w:tmpl w:val="739482A2"/>
    <w:lvl w:ilvl="0" w:tplc="CE82DF7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2256DFC"/>
    <w:multiLevelType w:val="hybridMultilevel"/>
    <w:tmpl w:val="0CDA5B2C"/>
    <w:lvl w:ilvl="0" w:tplc="5E6E2D60">
      <w:start w:val="1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A530B7"/>
    <w:multiLevelType w:val="hybridMultilevel"/>
    <w:tmpl w:val="F18C1856"/>
    <w:lvl w:ilvl="0" w:tplc="837E0B0A">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BE6DD9"/>
    <w:multiLevelType w:val="hybridMultilevel"/>
    <w:tmpl w:val="B888AAFE"/>
    <w:lvl w:ilvl="0" w:tplc="943E931A">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F528BA"/>
    <w:multiLevelType w:val="hybridMultilevel"/>
    <w:tmpl w:val="1AB86642"/>
    <w:lvl w:ilvl="0" w:tplc="552619E8">
      <w:start w:val="1"/>
      <w:numFmt w:val="decimalEnclosedCircle"/>
      <w:lvlText w:val="%1"/>
      <w:lvlJc w:val="left"/>
      <w:pPr>
        <w:ind w:left="570" w:hanging="360"/>
      </w:pPr>
      <w:rPr>
        <w:rFonts w:ascii="HG丸ｺﾞｼｯｸM-PRO" w:eastAsia="HG丸ｺﾞｼｯｸM-PRO" w:hAnsi="HG丸ｺﾞｼｯｸM-PRO" w:cs="Times New Roman"/>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7" w15:restartNumberingAfterBreak="0">
    <w:nsid w:val="3C0A135F"/>
    <w:multiLevelType w:val="hybridMultilevel"/>
    <w:tmpl w:val="C3342AA2"/>
    <w:lvl w:ilvl="0" w:tplc="23B2D2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7C7544"/>
    <w:multiLevelType w:val="hybridMultilevel"/>
    <w:tmpl w:val="22789A76"/>
    <w:lvl w:ilvl="0" w:tplc="702CE524">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9" w15:restartNumberingAfterBreak="0">
    <w:nsid w:val="53E707AC"/>
    <w:multiLevelType w:val="hybridMultilevel"/>
    <w:tmpl w:val="1F8ED944"/>
    <w:lvl w:ilvl="0" w:tplc="CD82A096">
      <w:start w:val="2"/>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5BA04362"/>
    <w:multiLevelType w:val="hybridMultilevel"/>
    <w:tmpl w:val="C9961B88"/>
    <w:lvl w:ilvl="0" w:tplc="D6784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5FD957B3"/>
    <w:multiLevelType w:val="hybridMultilevel"/>
    <w:tmpl w:val="499C42AE"/>
    <w:lvl w:ilvl="0" w:tplc="F9946C46">
      <w:start w:val="3"/>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3B0320A"/>
    <w:multiLevelType w:val="hybridMultilevel"/>
    <w:tmpl w:val="E4C4F4D6"/>
    <w:lvl w:ilvl="0" w:tplc="DE42157E">
      <w:start w:val="10"/>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3" w15:restartNumberingAfterBreak="0">
    <w:nsid w:val="745D7207"/>
    <w:multiLevelType w:val="hybridMultilevel"/>
    <w:tmpl w:val="4C9447C4"/>
    <w:lvl w:ilvl="0" w:tplc="56A6A952">
      <w:numFmt w:val="bullet"/>
      <w:lvlText w:val="※"/>
      <w:lvlJc w:val="left"/>
      <w:pPr>
        <w:ind w:left="360" w:hanging="360"/>
      </w:pPr>
      <w:rPr>
        <w:rFonts w:ascii="ＭＳ 明朝" w:eastAsia="ＭＳ 明朝" w:hAnsi="ＭＳ 明朝" w:cs="Domin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10"/>
  </w:num>
  <w:num w:numId="5">
    <w:abstractNumId w:val="11"/>
  </w:num>
  <w:num w:numId="6">
    <w:abstractNumId w:val="13"/>
  </w:num>
  <w:num w:numId="7">
    <w:abstractNumId w:val="9"/>
  </w:num>
  <w:num w:numId="8">
    <w:abstractNumId w:val="3"/>
  </w:num>
  <w:num w:numId="9">
    <w:abstractNumId w:val="8"/>
  </w:num>
  <w:num w:numId="10">
    <w:abstractNumId w:val="7"/>
  </w:num>
  <w:num w:numId="11">
    <w:abstractNumId w:val="5"/>
  </w:num>
  <w:num w:numId="12">
    <w:abstractNumId w:val="4"/>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37"/>
    <w:rsid w:val="000067CD"/>
    <w:rsid w:val="000069E7"/>
    <w:rsid w:val="000311C9"/>
    <w:rsid w:val="00082F6E"/>
    <w:rsid w:val="000A0588"/>
    <w:rsid w:val="000B26C4"/>
    <w:rsid w:val="000B3B3F"/>
    <w:rsid w:val="000F2EA0"/>
    <w:rsid w:val="000F4266"/>
    <w:rsid w:val="00105309"/>
    <w:rsid w:val="00110D5B"/>
    <w:rsid w:val="0014017C"/>
    <w:rsid w:val="00175A6D"/>
    <w:rsid w:val="00175F02"/>
    <w:rsid w:val="001C6B3A"/>
    <w:rsid w:val="001D52C5"/>
    <w:rsid w:val="001F2C38"/>
    <w:rsid w:val="0021489C"/>
    <w:rsid w:val="00234BBC"/>
    <w:rsid w:val="002E0980"/>
    <w:rsid w:val="002E6009"/>
    <w:rsid w:val="00305E60"/>
    <w:rsid w:val="0030679C"/>
    <w:rsid w:val="0034594F"/>
    <w:rsid w:val="00351064"/>
    <w:rsid w:val="00351227"/>
    <w:rsid w:val="00356ECD"/>
    <w:rsid w:val="003A0CFD"/>
    <w:rsid w:val="003A646A"/>
    <w:rsid w:val="003C2850"/>
    <w:rsid w:val="003D74EB"/>
    <w:rsid w:val="003E2C9A"/>
    <w:rsid w:val="003F7463"/>
    <w:rsid w:val="0041294E"/>
    <w:rsid w:val="00424C33"/>
    <w:rsid w:val="004338E1"/>
    <w:rsid w:val="00450974"/>
    <w:rsid w:val="004541FA"/>
    <w:rsid w:val="00472745"/>
    <w:rsid w:val="00473512"/>
    <w:rsid w:val="00474E7C"/>
    <w:rsid w:val="004A46E4"/>
    <w:rsid w:val="004C7C32"/>
    <w:rsid w:val="00531CF0"/>
    <w:rsid w:val="00537E2D"/>
    <w:rsid w:val="005464F9"/>
    <w:rsid w:val="00552CEA"/>
    <w:rsid w:val="00554DCD"/>
    <w:rsid w:val="005771DF"/>
    <w:rsid w:val="00587599"/>
    <w:rsid w:val="00597B7B"/>
    <w:rsid w:val="005C7E09"/>
    <w:rsid w:val="00605D3E"/>
    <w:rsid w:val="00610301"/>
    <w:rsid w:val="00641116"/>
    <w:rsid w:val="00655637"/>
    <w:rsid w:val="00675104"/>
    <w:rsid w:val="00697FEE"/>
    <w:rsid w:val="006B058E"/>
    <w:rsid w:val="006B27C2"/>
    <w:rsid w:val="006C5EA8"/>
    <w:rsid w:val="006D0D10"/>
    <w:rsid w:val="006F0BCE"/>
    <w:rsid w:val="00721122"/>
    <w:rsid w:val="00741490"/>
    <w:rsid w:val="00754ADB"/>
    <w:rsid w:val="00755071"/>
    <w:rsid w:val="007A3FA7"/>
    <w:rsid w:val="007A4C34"/>
    <w:rsid w:val="007C6FB8"/>
    <w:rsid w:val="007D4445"/>
    <w:rsid w:val="007E2BD3"/>
    <w:rsid w:val="0083014F"/>
    <w:rsid w:val="008424B9"/>
    <w:rsid w:val="0084549E"/>
    <w:rsid w:val="00867C2A"/>
    <w:rsid w:val="0087456E"/>
    <w:rsid w:val="00884958"/>
    <w:rsid w:val="008C4D54"/>
    <w:rsid w:val="00911D5A"/>
    <w:rsid w:val="00921746"/>
    <w:rsid w:val="00984A8B"/>
    <w:rsid w:val="009A0FD9"/>
    <w:rsid w:val="009A1A05"/>
    <w:rsid w:val="009A4FC7"/>
    <w:rsid w:val="009E0620"/>
    <w:rsid w:val="009E16DD"/>
    <w:rsid w:val="009E3110"/>
    <w:rsid w:val="00A12F62"/>
    <w:rsid w:val="00A82221"/>
    <w:rsid w:val="00A96863"/>
    <w:rsid w:val="00AA671E"/>
    <w:rsid w:val="00AE0D36"/>
    <w:rsid w:val="00B0739C"/>
    <w:rsid w:val="00B305EE"/>
    <w:rsid w:val="00B42789"/>
    <w:rsid w:val="00B52133"/>
    <w:rsid w:val="00B525EB"/>
    <w:rsid w:val="00B72282"/>
    <w:rsid w:val="00BB57A2"/>
    <w:rsid w:val="00BE0AC3"/>
    <w:rsid w:val="00BE10A7"/>
    <w:rsid w:val="00BF76A3"/>
    <w:rsid w:val="00C53A60"/>
    <w:rsid w:val="00CB4768"/>
    <w:rsid w:val="00CC0EAE"/>
    <w:rsid w:val="00CE4688"/>
    <w:rsid w:val="00CF3A1C"/>
    <w:rsid w:val="00D3375A"/>
    <w:rsid w:val="00D5508F"/>
    <w:rsid w:val="00D61FD5"/>
    <w:rsid w:val="00D87714"/>
    <w:rsid w:val="00DA0310"/>
    <w:rsid w:val="00DA1DC8"/>
    <w:rsid w:val="00DA2408"/>
    <w:rsid w:val="00DA352D"/>
    <w:rsid w:val="00DF4FCF"/>
    <w:rsid w:val="00E01798"/>
    <w:rsid w:val="00E07394"/>
    <w:rsid w:val="00E51E35"/>
    <w:rsid w:val="00E57400"/>
    <w:rsid w:val="00E60672"/>
    <w:rsid w:val="00E65A3C"/>
    <w:rsid w:val="00EB2475"/>
    <w:rsid w:val="00EC22E4"/>
    <w:rsid w:val="00EC4E87"/>
    <w:rsid w:val="00EE5770"/>
    <w:rsid w:val="00F374F2"/>
    <w:rsid w:val="00F44BBE"/>
    <w:rsid w:val="00F64015"/>
    <w:rsid w:val="00FB2562"/>
    <w:rsid w:val="00FB763D"/>
    <w:rsid w:val="00FF6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0EBD1"/>
  <w15:chartTrackingRefBased/>
  <w15:docId w15:val="{7EE3B177-E816-41E0-B40D-D3A3B677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A6D"/>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HG丸ｺﾞｼｯｸM-PRO" w:eastAsia="HG丸ｺﾞｼｯｸM-PRO" w:hAnsi="HG丸ｺﾞｼｯｸM-PRO"/>
      <w:color w:val="000000"/>
      <w:kern w:val="0"/>
      <w:sz w:val="24"/>
    </w:rPr>
  </w:style>
  <w:style w:type="character" w:styleId="a3">
    <w:name w:val="Hyperlink"/>
    <w:basedOn w:val="a0"/>
    <w:uiPriority w:val="99"/>
    <w:rPr>
      <w:color w:val="0000FF" w:themeColor="hyperlink"/>
      <w:u w:val="single"/>
    </w:rPr>
  </w:style>
  <w:style w:type="paragraph" w:styleId="a4">
    <w:name w:val="List Paragraph"/>
    <w:basedOn w:val="a"/>
    <w:uiPriority w:val="34"/>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customStyle="1" w:styleId="10">
    <w:name w:val="見出し 1 (文字)"/>
    <w:basedOn w:val="a0"/>
    <w:link w:val="1"/>
    <w:rPr>
      <w:rFonts w:asciiTheme="majorHAnsi" w:eastAsiaTheme="majorEastAsia" w:hAnsiTheme="majorHAnsi"/>
      <w:sz w:val="24"/>
    </w:rPr>
  </w:style>
  <w:style w:type="paragraph" w:styleId="af0">
    <w:name w:val="TOC Heading"/>
    <w:basedOn w:val="1"/>
    <w:next w:val="a"/>
    <w:qFormat/>
    <w:pPr>
      <w:keepLines/>
      <w:widowControl/>
      <w:spacing w:before="240" w:line="259" w:lineRule="auto"/>
      <w:jc w:val="left"/>
      <w:outlineLvl w:val="9"/>
    </w:pPr>
    <w:rPr>
      <w:color w:val="365F91" w:themeColor="accent1" w:themeShade="BF"/>
      <w:kern w:val="0"/>
      <w:sz w:val="3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character" w:styleId="af3">
    <w:name w:val="page number"/>
    <w:basedOn w:val="a0"/>
  </w:style>
  <w:style w:type="paragraph" w:styleId="11">
    <w:name w:val="toc 1"/>
    <w:basedOn w:val="a"/>
    <w:next w:val="a"/>
    <w:uiPriority w:val="39"/>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77E05-C974-434C-B7B0-C5D9217B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3109</TotalTime>
  <Pages>1</Pages>
  <Words>2048</Words>
  <Characters>11677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dpws167</dc:creator>
  <cp:lastModifiedBy>DPWS167</cp:lastModifiedBy>
  <cp:revision>51</cp:revision>
  <cp:lastPrinted>2022-03-30T00:14:00Z</cp:lastPrinted>
  <dcterms:created xsi:type="dcterms:W3CDTF">2021-12-24T06:27:00Z</dcterms:created>
  <dcterms:modified xsi:type="dcterms:W3CDTF">2022-03-30T00:20:00Z</dcterms:modified>
</cp:coreProperties>
</file>