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開発事業等構想説明報告書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朝霞市長　宛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事業者　住所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氏名　　　　　　　　　　　　　　　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725"/>
        <w:gridCol w:w="3780"/>
      </w:tblGrid>
      <w:tr>
        <w:trPr/>
        <w:tc>
          <w:tcPr>
            <w:tcW w:w="47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法人の場合は、主たる事務所の所在地、名称及び代表者の氏名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電話番号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代理人　住所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氏名　　　　　　　　　　　　　　　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725"/>
        <w:gridCol w:w="3780"/>
      </w:tblGrid>
      <w:tr>
        <w:trPr/>
        <w:tc>
          <w:tcPr>
            <w:tcW w:w="47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法人の場合は、主たる事務所の所在地、名称及び代表者の氏名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電話番号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朝霞市開発事業等の手続及び基準等に関する条例第</w:t>
      </w:r>
      <w:r>
        <w:rPr>
          <w:rFonts w:hint="default" w:ascii="ＭＳ 明朝" w:hAnsi="ＭＳ 明朝" w:eastAsia="ＭＳ 明朝"/>
          <w:kern w:val="2"/>
          <w:sz w:val="21"/>
        </w:rPr>
        <w:t>10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項の規定により次のとおり報告します。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00"/>
        <w:gridCol w:w="3045"/>
        <w:gridCol w:w="1050"/>
        <w:gridCol w:w="2313"/>
      </w:tblGrid>
      <w:tr>
        <w:trPr>
          <w:cantSplit/>
          <w:trHeight w:val="7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開発区域に含まれる地域の名称及び地番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朝霞市</w:t>
            </w:r>
          </w:p>
        </w:tc>
      </w:tr>
      <w:tr>
        <w:trPr>
          <w:cantSplit/>
          <w:trHeight w:val="7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開発区域の用途地域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開発区域の面積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70" w:hRule="atLeast"/>
        </w:trPr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60"/>
                <w:kern w:val="2"/>
                <w:sz w:val="21"/>
              </w:rPr>
              <w:t>予定建築物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の用途及び概要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建築物の用途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区画数・棟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戸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数</w:t>
            </w:r>
          </w:p>
        </w:tc>
      </w:tr>
      <w:tr>
        <w:trPr>
          <w:cantSplit/>
          <w:trHeight w:val="70" w:hRule="atLeast"/>
        </w:trPr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30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3363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区画・　　　棟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戸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70" w:hRule="atLeast"/>
        </w:trPr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建築物の建築面積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建築物の階数</w:t>
            </w:r>
          </w:p>
        </w:tc>
      </w:tr>
      <w:tr>
        <w:trPr>
          <w:cantSplit/>
          <w:trHeight w:val="540" w:hRule="atLeast"/>
        </w:trPr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30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spacing w:val="-53"/>
                <w:kern w:val="2"/>
                <w:sz w:val="21"/>
              </w:rPr>
              <w:t>　</w:t>
            </w:r>
          </w:p>
        </w:tc>
        <w:tc>
          <w:tcPr>
            <w:tcW w:w="3363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地上　　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階／地下　　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階</w:t>
            </w:r>
          </w:p>
        </w:tc>
      </w:tr>
      <w:tr>
        <w:trPr>
          <w:cantSplit/>
          <w:trHeight w:val="70" w:hRule="atLeast"/>
        </w:trPr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建築物の延べ面積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建築物の高さ</w:t>
            </w:r>
          </w:p>
        </w:tc>
      </w:tr>
      <w:tr>
        <w:trPr>
          <w:cantSplit/>
          <w:trHeight w:val="540" w:hRule="atLeast"/>
        </w:trPr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30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spacing w:val="-53"/>
                <w:kern w:val="2"/>
                <w:sz w:val="21"/>
              </w:rPr>
              <w:t>　</w:t>
            </w:r>
          </w:p>
        </w:tc>
        <w:tc>
          <w:tcPr>
            <w:tcW w:w="3363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最高の高さ　　　　　　　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</w:p>
        </w:tc>
      </w:tr>
      <w:tr>
        <w:trPr>
          <w:cantSplit/>
          <w:trHeight w:val="36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工事予定期間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年　</w:t>
            </w:r>
            <w:r>
              <w:rPr>
                <w:rFonts w:hint="default" w:ascii="ＭＳ 明朝" w:hAnsi="ＭＳ 明朝" w:eastAsia="ＭＳ 明朝"/>
                <w:spacing w:val="101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月　　　　～</w:t>
            </w:r>
            <w:r>
              <w:rPr>
                <w:rFonts w:hint="default" w:ascii="ＭＳ 明朝" w:hAnsi="ＭＳ 明朝" w:eastAsia="ＭＳ 明朝"/>
                <w:spacing w:val="-10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spacing w:val="6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</w:t>
            </w:r>
            <w:r>
              <w:rPr>
                <w:rFonts w:hint="default" w:ascii="ＭＳ 明朝" w:hAnsi="ＭＳ 明朝" w:eastAsia="ＭＳ 明朝"/>
                <w:spacing w:val="101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月</w:t>
            </w:r>
          </w:p>
        </w:tc>
      </w:tr>
      <w:tr>
        <w:trPr>
          <w:cantSplit/>
          <w:trHeight w:val="36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説明会開催日時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</w:t>
            </w:r>
            <w:r>
              <w:rPr>
                <w:rFonts w:hint="default" w:ascii="ＭＳ 明朝" w:hAnsi="ＭＳ 明朝" w:eastAsia="ＭＳ 明朝"/>
                <w:spacing w:val="101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月　</w:t>
            </w:r>
            <w:r>
              <w:rPr>
                <w:rFonts w:hint="default" w:ascii="ＭＳ 明朝" w:hAnsi="ＭＳ 明朝" w:eastAsia="ＭＳ 明朝"/>
                <w:spacing w:val="101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2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午前・午後　</w:t>
            </w:r>
            <w:r>
              <w:rPr>
                <w:rFonts w:hint="default" w:ascii="ＭＳ 明朝" w:hAnsi="ＭＳ 明朝" w:eastAsia="ＭＳ 明朝"/>
                <w:spacing w:val="101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時　</w:t>
            </w:r>
            <w:r>
              <w:rPr>
                <w:rFonts w:hint="default" w:ascii="ＭＳ 明朝" w:hAnsi="ＭＳ 明朝" w:eastAsia="ＭＳ 明朝"/>
                <w:spacing w:val="101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分</w:t>
            </w:r>
          </w:p>
        </w:tc>
      </w:tr>
      <w:tr>
        <w:trPr>
          <w:cantSplit/>
          <w:trHeight w:val="36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説明会会場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個別説明実施期間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</w:t>
            </w:r>
            <w:r>
              <w:rPr>
                <w:rFonts w:hint="default" w:ascii="ＭＳ 明朝" w:hAnsi="ＭＳ 明朝" w:eastAsia="ＭＳ 明朝"/>
                <w:spacing w:val="101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月　</w:t>
            </w:r>
            <w:r>
              <w:rPr>
                <w:rFonts w:hint="default" w:ascii="ＭＳ 明朝" w:hAnsi="ＭＳ 明朝" w:eastAsia="ＭＳ 明朝"/>
                <w:spacing w:val="101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　～　</w:t>
            </w:r>
            <w:r>
              <w:rPr>
                <w:rFonts w:hint="default" w:ascii="ＭＳ 明朝" w:hAnsi="ＭＳ 明朝" w:eastAsia="ＭＳ 明朝"/>
                <w:spacing w:val="101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</w:t>
            </w:r>
            <w:r>
              <w:rPr>
                <w:rFonts w:hint="default" w:ascii="ＭＳ 明朝" w:hAnsi="ＭＳ 明朝" w:eastAsia="ＭＳ 明朝"/>
                <w:spacing w:val="101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月　</w:t>
            </w:r>
            <w:r>
              <w:rPr>
                <w:rFonts w:hint="default" w:ascii="ＭＳ 明朝" w:hAnsi="ＭＳ 明朝" w:eastAsia="ＭＳ 明朝"/>
                <w:spacing w:val="101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</w:tr>
      <w:tr>
        <w:trPr>
          <w:cantSplit/>
          <w:trHeight w:val="70" w:hRule="atLeast"/>
        </w:trPr>
        <w:tc>
          <w:tcPr>
            <w:tcW w:w="6195" w:type="dxa"/>
            <w:gridSpan w:val="3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備考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※の欄は、記入しないでください。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代理人の場合は、委任状を添付してください。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別紙説明経過書を添付してください。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※受付欄</w:t>
            </w:r>
          </w:p>
        </w:tc>
      </w:tr>
      <w:tr>
        <w:trPr>
          <w:cantSplit/>
          <w:trHeight w:val="1200" w:hRule="atLeast"/>
        </w:trPr>
        <w:tc>
          <w:tcPr>
            <w:tcW w:w="6195" w:type="dxa"/>
            <w:gridSpan w:val="3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br w:type="page"/>
      </w:r>
      <w:r>
        <w:rPr>
          <w:rFonts w:hint="default" w:ascii="ＭＳ 明朝" w:hAnsi="ＭＳ 明朝" w:eastAsia="ＭＳ 明朝"/>
          <w:kern w:val="2"/>
          <w:sz w:val="21"/>
        </w:rPr>
        <w:t>別紙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説明経過書</w:t>
      </w:r>
    </w:p>
    <w:p>
      <w:pPr>
        <w:pStyle w:val="0"/>
        <w:spacing w:after="12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　　　枚中　　枚目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735"/>
        <w:gridCol w:w="1470"/>
        <w:gridCol w:w="1050"/>
        <w:gridCol w:w="735"/>
        <w:gridCol w:w="1050"/>
        <w:gridCol w:w="1050"/>
        <w:gridCol w:w="1050"/>
        <w:gridCol w:w="448"/>
        <w:gridCol w:w="448"/>
        <w:gridCol w:w="448"/>
      </w:tblGrid>
      <w:tr>
        <w:trPr>
          <w:cantSplit/>
          <w:trHeight w:val="420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番号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70"/>
                <w:kern w:val="2"/>
                <w:sz w:val="21"/>
              </w:rPr>
              <w:t>建築物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の用途・階数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住民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の住所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区分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民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から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の意見等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住民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意見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等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に対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する回答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説明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者氏名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訪問日時</w:t>
            </w:r>
          </w:p>
        </w:tc>
      </w:tr>
      <w:tr>
        <w:trPr>
          <w:trHeight w:val="72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１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回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２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回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３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回</w:t>
            </w:r>
          </w:p>
        </w:tc>
      </w:tr>
      <w:tr>
        <w:trPr>
          <w:cantSplit/>
          <w:trHeight w:val="645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備考</w:t>
      </w:r>
    </w:p>
    <w:p>
      <w:pPr>
        <w:pStyle w:val="0"/>
        <w:ind w:left="315" w:hanging="31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説明対象者の一覧表を添付してください。</w:t>
      </w:r>
    </w:p>
    <w:p>
      <w:pPr>
        <w:pStyle w:val="0"/>
        <w:ind w:left="315" w:hanging="31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番号は、説明の範囲を示した図面と一致させてください。</w:t>
      </w:r>
    </w:p>
    <w:p>
      <w:pPr>
        <w:pStyle w:val="0"/>
        <w:ind w:left="315" w:hanging="31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建築物の用途・階数の欄には、建築物がないときは、その土地の利用形態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駐車場、畑等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を記入してください。</w:t>
      </w:r>
    </w:p>
    <w:p>
      <w:pPr>
        <w:pStyle w:val="0"/>
        <w:ind w:left="315" w:hanging="31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　区分の欄には、</w:t>
      </w:r>
      <w:r>
        <w:rPr>
          <w:rFonts w:hint="default" w:ascii="ＭＳ 明朝" w:hAnsi="ＭＳ 明朝" w:eastAsia="ＭＳ 明朝"/>
          <w:kern w:val="2"/>
          <w:sz w:val="21"/>
        </w:rPr>
        <w:t>1(</w:t>
      </w:r>
      <w:r>
        <w:rPr>
          <w:rFonts w:hint="default" w:ascii="ＭＳ 明朝" w:hAnsi="ＭＳ 明朝" w:eastAsia="ＭＳ 明朝"/>
          <w:kern w:val="2"/>
          <w:sz w:val="21"/>
        </w:rPr>
        <w:t>建築物の所有者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、</w:t>
      </w:r>
      <w:r>
        <w:rPr>
          <w:rFonts w:hint="default" w:ascii="ＭＳ 明朝" w:hAnsi="ＭＳ 明朝" w:eastAsia="ＭＳ 明朝"/>
          <w:kern w:val="2"/>
          <w:sz w:val="21"/>
        </w:rPr>
        <w:t>2(</w:t>
      </w:r>
      <w:r>
        <w:rPr>
          <w:rFonts w:hint="default" w:ascii="ＭＳ 明朝" w:hAnsi="ＭＳ 明朝" w:eastAsia="ＭＳ 明朝"/>
          <w:kern w:val="2"/>
          <w:sz w:val="21"/>
        </w:rPr>
        <w:t>建築物の管理者、居住者又は営業者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、</w:t>
      </w:r>
      <w:r>
        <w:rPr>
          <w:rFonts w:hint="default" w:ascii="ＭＳ 明朝" w:hAnsi="ＭＳ 明朝" w:eastAsia="ＭＳ 明朝"/>
          <w:kern w:val="2"/>
          <w:sz w:val="21"/>
        </w:rPr>
        <w:t>3(</w:t>
      </w:r>
      <w:r>
        <w:rPr>
          <w:rFonts w:hint="default" w:ascii="ＭＳ 明朝" w:hAnsi="ＭＳ 明朝" w:eastAsia="ＭＳ 明朝"/>
          <w:kern w:val="2"/>
          <w:sz w:val="21"/>
        </w:rPr>
        <w:t>土地の所有者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又は</w:t>
      </w:r>
      <w:r>
        <w:rPr>
          <w:rFonts w:hint="default" w:ascii="ＭＳ 明朝" w:hAnsi="ＭＳ 明朝" w:eastAsia="ＭＳ 明朝"/>
          <w:kern w:val="2"/>
          <w:sz w:val="21"/>
        </w:rPr>
        <w:t>4(</w:t>
      </w:r>
      <w:r>
        <w:rPr>
          <w:rFonts w:hint="default" w:ascii="ＭＳ 明朝" w:hAnsi="ＭＳ 明朝" w:eastAsia="ＭＳ 明朝"/>
          <w:kern w:val="2"/>
          <w:sz w:val="21"/>
        </w:rPr>
        <w:t>その他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のいずれか該当する番号を記入してください。</w:t>
      </w:r>
    </w:p>
    <w:p>
      <w:pPr>
        <w:pStyle w:val="0"/>
        <w:ind w:left="315" w:hanging="31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　近隣住民が不在の場合の対応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説明会開催の案内通知は除きます。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ind w:left="735" w:hanging="73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(1)</w:t>
      </w:r>
      <w:r>
        <w:rPr>
          <w:rFonts w:hint="default" w:ascii="ＭＳ 明朝" w:hAnsi="ＭＳ 明朝" w:eastAsia="ＭＳ 明朝"/>
          <w:kern w:val="2"/>
          <w:sz w:val="21"/>
        </w:rPr>
        <w:t>　次回の訪問日時、連絡先及び投かんする理由を記載した文書を別表第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に掲げる図書とともに郵便受け等に投かんしてください。</w:t>
      </w:r>
    </w:p>
    <w:p>
      <w:pPr>
        <w:pStyle w:val="0"/>
        <w:ind w:left="735" w:hanging="73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(2)</w:t>
      </w:r>
      <w:r>
        <w:rPr>
          <w:rFonts w:hint="default" w:ascii="ＭＳ 明朝" w:hAnsi="ＭＳ 明朝" w:eastAsia="ＭＳ 明朝"/>
          <w:kern w:val="2"/>
          <w:sz w:val="21"/>
        </w:rPr>
        <w:t>　訪問日及び時間を改めて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回以上訪問してください。</w:t>
      </w:r>
    </w:p>
    <w:p>
      <w:pPr>
        <w:pStyle w:val="0"/>
        <w:ind w:left="735" w:hanging="73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(3)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回以上訪問しても、なお、不在の場合は、その旨をこの説明経過書に記載し、</w:t>
      </w:r>
      <w:r>
        <w:rPr>
          <w:rFonts w:hint="default" w:ascii="ＭＳ 明朝" w:hAnsi="ＭＳ 明朝" w:eastAsia="ＭＳ 明朝"/>
          <w:kern w:val="2"/>
          <w:sz w:val="21"/>
        </w:rPr>
        <w:t>(1)</w:t>
      </w:r>
      <w:r>
        <w:rPr>
          <w:rFonts w:hint="default" w:ascii="ＭＳ 明朝" w:hAnsi="ＭＳ 明朝" w:eastAsia="ＭＳ 明朝"/>
          <w:kern w:val="2"/>
          <w:sz w:val="21"/>
        </w:rPr>
        <w:t>で投かんした図書を添付してください。後日、当該近隣住民から説明を求められた場合は、速やかに説明を行い、説明経過書に追記してください。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　説明会を行った場合は、出席者の一覧表を添付してください。</w:t>
      </w:r>
    </w:p>
    <w:sectPr>
      <w:pgSz w:w="11906" w:h="16838"/>
      <w:pgMar w:top="851" w:right="1701" w:bottom="85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28</Words>
  <Characters>903</Characters>
  <Application>JUST Note</Application>
  <Lines>591</Lines>
  <Paragraphs>84</Paragraphs>
  <Company>Hewlett-Packard Company</Company>
  <CharactersWithSpaces>1136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第一法規株式会社</dc:creator>
  <cp:lastModifiedBy>Administrator</cp:lastModifiedBy>
  <cp:lastPrinted>2009-04-21T14:28:00Z</cp:lastPrinted>
  <dcterms:created xsi:type="dcterms:W3CDTF">2016-10-04T11:50:00Z</dcterms:created>
  <dcterms:modified xsi:type="dcterms:W3CDTF">2021-09-29T08:42:38Z</dcterms:modified>
  <cp:revision>5</cp:revision>
</cp:coreProperties>
</file>