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様式Ｂ</w:t>
      </w: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朝霞市長</w:t>
      </w:r>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bookmarkStart w:id="0" w:name="_GoBack"/>
      <w:bookmarkEnd w:id="0"/>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申請者が（別紙に記載する役員等を含む）、児童福祉法第</w:t>
      </w:r>
      <w:r>
        <w:rPr>
          <w:rFonts w:hint="eastAsia" w:ascii="BIZ UD明朝 Medium" w:hAnsi="BIZ UD明朝 Medium" w:eastAsia="BIZ UD明朝 Medium"/>
          <w:sz w:val="22"/>
        </w:rPr>
        <w:t>34</w:t>
      </w:r>
      <w:r>
        <w:rPr>
          <w:rFonts w:hint="eastAsia" w:ascii="BIZ UD明朝 Medium" w:hAnsi="BIZ UD明朝 Medium" w:eastAsia="BIZ UD明朝 Medium"/>
          <w:sz w:val="22"/>
        </w:rPr>
        <w:t>条の</w:t>
      </w:r>
      <w:r>
        <w:rPr>
          <w:rFonts w:hint="eastAsia" w:ascii="BIZ UD明朝 Medium" w:hAnsi="BIZ UD明朝 Medium" w:eastAsia="BIZ UD明朝 Medium"/>
          <w:sz w:val="22"/>
        </w:rPr>
        <w:t>15</w:t>
      </w:r>
      <w:r>
        <w:rPr>
          <w:rFonts w:hint="eastAsia" w:ascii="BIZ UD明朝 Medium" w:hAnsi="BIZ UD明朝 Medium" w:eastAsia="BIZ UD明朝 Medium"/>
          <w:sz w:val="22"/>
        </w:rPr>
        <w:t>第４項各号の規定に該当しない</w:t>
      </w:r>
      <w:r>
        <w:rPr>
          <w:rFonts w:hint="default" w:ascii="BIZ UD明朝 Medium" w:hAnsi="BIZ UD明朝 Medium" w:eastAsia="BIZ UD明朝 Medium"/>
          <w:sz w:val="22"/>
        </w:rPr>
        <w:t>ことを誓約いたします。</w:t>
      </w:r>
    </w:p>
    <w:p>
      <w:pPr>
        <w:pStyle w:val="0"/>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0"/>
        </w:rPr>
      </w:pPr>
      <w:r>
        <w:rPr>
          <w:rFonts w:hint="eastAsia" w:ascii="BIZ UD明朝 Medium" w:hAnsi="BIZ UD明朝 Medium" w:eastAsia="BIZ UD明朝 Medium"/>
          <w:sz w:val="20"/>
        </w:rPr>
        <w:t>（児童福祉法第</w:t>
      </w:r>
      <w:r>
        <w:rPr>
          <w:rFonts w:hint="eastAsia" w:ascii="BIZ UD明朝 Medium" w:hAnsi="BIZ UD明朝 Medium" w:eastAsia="BIZ UD明朝 Medium"/>
          <w:sz w:val="20"/>
        </w:rPr>
        <w:t>34</w:t>
      </w:r>
      <w:r>
        <w:rPr>
          <w:rFonts w:hint="eastAsia" w:ascii="BIZ UD明朝 Medium" w:hAnsi="BIZ UD明朝 Medium" w:eastAsia="BIZ UD明朝 Medium"/>
          <w:sz w:val="20"/>
        </w:rPr>
        <w:t>条の</w:t>
      </w:r>
      <w:r>
        <w:rPr>
          <w:rFonts w:hint="eastAsia" w:ascii="BIZ UD明朝 Medium" w:hAnsi="BIZ UD明朝 Medium" w:eastAsia="BIZ UD明朝 Medium"/>
          <w:sz w:val="20"/>
        </w:rPr>
        <w:t>15</w:t>
      </w:r>
      <w:r>
        <w:rPr>
          <w:rFonts w:hint="eastAsia" w:ascii="BIZ UD明朝 Medium" w:hAnsi="BIZ UD明朝 Medium" w:eastAsia="BIZ UD明朝 Medium"/>
          <w:sz w:val="20"/>
        </w:rPr>
        <w:t>第４項各号）</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イ　申請者が、禁錮以上の刑に処せられ、その執行を終わり、又は執行を受けることがなくなるまでの者であるとき。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ハ　申請者が、労働に関する法律の規定であつて政令で定めるものにより罰金の刑に処せられ、その執行を終わり、又は執行を受けることがなくなるまでの者であるとき。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リ　申請者が、認可の申請前五年以内に保育に関し不正又は著しく不当な行為をした者であるとき。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ヌ　申請者が、法人で、その役員等のうちにイからニまで又はヘからリまでのいずれかに該当する者のあるものであるとき。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ル　申請者が、法人でない者で、その管理者がイからニまで又はヘからリまでのいずれかに該当する者であるとき。</w:t>
      </w:r>
    </w:p>
    <w:p>
      <w:pPr>
        <w:pStyle w:val="0"/>
        <w:autoSpaceDE w:val="0"/>
        <w:autoSpaceDN w:val="0"/>
        <w:adjustRightInd w:val="0"/>
        <w:spacing w:line="240" w:lineRule="exact"/>
        <w:jc w:val="left"/>
        <w:rPr>
          <w:rFonts w:hint="default" w:ascii="BIZ UD明朝 Medium" w:hAnsi="BIZ UD明朝 Medium" w:eastAsia="BIZ UD明朝 Medium"/>
          <w:sz w:val="40"/>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2"/>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jc w:val="left"/>
        <w:rPr>
          <w:rFonts w:hint="default" w:ascii="BIZ UD明朝 Medium" w:hAnsi="BIZ UD明朝 Medium" w:eastAsia="BIZ UD明朝 Medium"/>
          <w:sz w:val="24"/>
        </w:rPr>
      </w:pPr>
    </w:p>
    <w:sectPr>
      <w:headerReference r:id="rId5" w:type="default"/>
      <w:footerReference r:id="rId6"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tblInd w:w="0" w:type="dxa"/>
      <w:tblLayout w:type="fixed"/>
      <w:tblLook w:firstRow="1" w:lastRow="0" w:firstColumn="1" w:lastColumn="0" w:noHBand="1" w:noVBand="1" w:val="06A0"/>
    </w:tblPr>
    <w:tblGrid>
      <w:gridCol w:w="3250"/>
      <w:gridCol w:w="3250"/>
      <w:gridCol w:w="3250"/>
    </w:tblGrid>
    <w:tr>
      <w:trPr>
        <w:trHeight w:val="300" w:hRule="atLeast"/>
      </w:trPr>
      <w:tc>
        <w:tcPr>
          <w:tcW w:w="3250" w:type="dxa"/>
          <w:vAlign w:val="top"/>
        </w:tcPr>
        <w:p>
          <w:pPr>
            <w:pStyle w:val="35"/>
            <w:ind w:left="-115"/>
            <w:jc w:val="left"/>
            <w:rPr>
              <w:rFonts w:hint="default"/>
            </w:rPr>
          </w:pPr>
        </w:p>
      </w:tc>
      <w:tc>
        <w:tcPr>
          <w:tcW w:w="3250" w:type="dxa"/>
          <w:vAlign w:val="top"/>
        </w:tcPr>
        <w:p>
          <w:pPr>
            <w:pStyle w:val="35"/>
            <w:jc w:val="center"/>
            <w:rPr>
              <w:rFonts w:hint="default"/>
            </w:rPr>
          </w:pPr>
        </w:p>
      </w:tc>
      <w:tc>
        <w:tcPr>
          <w:tcW w:w="3250" w:type="dxa"/>
          <w:vAlign w:val="top"/>
        </w:tcPr>
        <w:p>
          <w:pPr>
            <w:pStyle w:val="35"/>
            <w:ind w:right="-115"/>
            <w:jc w:val="right"/>
            <w:rPr>
              <w:rFonts w:hint="default"/>
            </w:rPr>
          </w:pPr>
        </w:p>
      </w:tc>
    </w:tr>
  </w:tbl>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4</Words>
  <Characters>2469</Characters>
  <Application>JUST Note</Application>
  <Lines>215</Lines>
  <Paragraphs>27</Paragraphs>
  <CharactersWithSpaces>2537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2026-01-14T05:08:00Z</dcterms:created>
  <dcterms:modified xsi:type="dcterms:W3CDTF">2026-03-15T16:59:00Z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